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E52F" w14:textId="375DE831" w:rsidR="00E279B8" w:rsidRPr="006E786F" w:rsidRDefault="00960981" w:rsidP="002F5A35">
      <w:pPr>
        <w:pStyle w:val="Subtitle"/>
        <w:ind w:right="0"/>
      </w:pPr>
      <w:r w:rsidRPr="006E786F">
        <w:rPr>
          <w:noProof/>
        </w:rPr>
        <w:drawing>
          <wp:anchor distT="0" distB="0" distL="114300" distR="114300" simplePos="0" relativeHeight="251658263" behindDoc="0" locked="0" layoutInCell="1" allowOverlap="1" wp14:anchorId="3EEBA622" wp14:editId="4E31B400">
            <wp:simplePos x="0" y="0"/>
            <wp:positionH relativeFrom="column">
              <wp:posOffset>-198120</wp:posOffset>
            </wp:positionH>
            <wp:positionV relativeFrom="margin">
              <wp:align>top</wp:align>
            </wp:positionV>
            <wp:extent cx="609600" cy="609600"/>
            <wp:effectExtent l="0" t="0" r="0" b="0"/>
            <wp:wrapSquare wrapText="bothSides"/>
            <wp:docPr id="26498" name="Picture 2649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8" name="Picture 2649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sdt>
        <w:sdtPr>
          <w:alias w:val="Version:"/>
          <w:tag w:val="Version:"/>
          <w:id w:val="-907991857"/>
          <w:placeholder>
            <w:docPart w:val="E0C7FE810E664FE5A7857F24623BE395"/>
          </w:placeholder>
          <w:temporary/>
          <w:showingPlcHdr/>
          <w15:appearance w15:val="hidden"/>
        </w:sdtPr>
        <w:sdtEndPr/>
        <w:sdtContent>
          <w:r w:rsidR="00B87079" w:rsidRPr="006E786F">
            <w:t>Version</w:t>
          </w:r>
        </w:sdtContent>
      </w:sdt>
      <w:r w:rsidR="00E279B8" w:rsidRPr="006E786F">
        <w:t xml:space="preserve"> </w:t>
      </w:r>
      <w:r w:rsidR="00F62083" w:rsidRPr="006E786F">
        <w:t>1.</w:t>
      </w:r>
      <w:r w:rsidR="00945108" w:rsidRPr="006E786F">
        <w:t>0</w:t>
      </w:r>
    </w:p>
    <w:p w14:paraId="705CE530" w14:textId="7F962885" w:rsidR="00E279B8" w:rsidRPr="006E786F" w:rsidRDefault="00435B5D" w:rsidP="002F5A35">
      <w:pPr>
        <w:pStyle w:val="Subtitle"/>
        <w:ind w:right="0"/>
      </w:pPr>
      <w:r w:rsidRPr="006E786F">
        <w:t>november</w:t>
      </w:r>
      <w:r w:rsidR="007476B0" w:rsidRPr="006E786F">
        <w:t xml:space="preserve"> 2020</w:t>
      </w:r>
    </w:p>
    <w:p w14:paraId="705CE531" w14:textId="267D9BB2" w:rsidR="00E279B8" w:rsidRPr="006E786F" w:rsidRDefault="00E279B8" w:rsidP="002F5A35">
      <w:pPr>
        <w:pStyle w:val="Logo"/>
        <w:tabs>
          <w:tab w:val="left" w:pos="6282"/>
        </w:tabs>
        <w:ind w:right="0"/>
        <w:jc w:val="both"/>
        <w:rPr>
          <w:noProof w:val="0"/>
        </w:rPr>
      </w:pPr>
      <w:r w:rsidRPr="006E786F">
        <w:rPr>
          <w:lang w:eastAsia="en-GB"/>
        </w:rPr>
        <w:drawing>
          <wp:anchor distT="0" distB="0" distL="114300" distR="114300" simplePos="0" relativeHeight="251658240" behindDoc="1" locked="0" layoutInCell="1" allowOverlap="1" wp14:anchorId="705CE57B" wp14:editId="705CE57C">
            <wp:simplePos x="0" y="0"/>
            <wp:positionH relativeFrom="column">
              <wp:posOffset>2345634</wp:posOffset>
            </wp:positionH>
            <wp:positionV relativeFrom="paragraph">
              <wp:posOffset>1092973</wp:posOffset>
            </wp:positionV>
            <wp:extent cx="3554896" cy="3554896"/>
            <wp:effectExtent l="838200" t="0" r="45720" b="838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9">
                      <a:extLst>
                        <a:ext uri="{28A0092B-C50C-407E-A947-70E740481C1C}">
                          <a14:useLocalDpi xmlns:a14="http://schemas.microsoft.com/office/drawing/2010/main" val="0"/>
                        </a:ext>
                      </a:extLst>
                    </a:blip>
                    <a:stretch>
                      <a:fillRect/>
                    </a:stretch>
                  </pic:blipFill>
                  <pic:spPr>
                    <a:xfrm>
                      <a:off x="0" y="0"/>
                      <a:ext cx="3566756" cy="3566756"/>
                    </a:xfrm>
                    <a:prstGeom prst="rect">
                      <a:avLst/>
                    </a:prstGeom>
                    <a:effectLst>
                      <a:outerShdw blurRad="76200" dir="13500000" sy="23000" kx="1200000" algn="br"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p>
    <w:p w14:paraId="705CE532" w14:textId="098B98B8" w:rsidR="00E279B8" w:rsidRPr="006E786F" w:rsidRDefault="00E17CA3" w:rsidP="002F5A35">
      <w:pPr>
        <w:pStyle w:val="Subtitle"/>
        <w:ind w:right="0"/>
        <w:jc w:val="center"/>
        <w:rPr>
          <w:rFonts w:ascii="Calibri Light" w:hAnsi="Calibri Light" w:cs="Calibri Light"/>
          <w:b/>
          <w:sz w:val="48"/>
        </w:rPr>
      </w:pPr>
      <w:r w:rsidRPr="006E786F">
        <w:rPr>
          <w:rFonts w:ascii="Calibri Light" w:hAnsi="Calibri Light" w:cs="Calibri Light"/>
          <w:b/>
          <w:sz w:val="48"/>
        </w:rPr>
        <w:t>Brainstorming</w:t>
      </w:r>
    </w:p>
    <w:p w14:paraId="705CE533" w14:textId="77777777" w:rsidR="00F62083" w:rsidRPr="006E786F" w:rsidRDefault="00F62083" w:rsidP="002F5A35">
      <w:pPr>
        <w:ind w:right="0"/>
        <w:jc w:val="center"/>
        <w:rPr>
          <w:sz w:val="20"/>
        </w:rPr>
      </w:pPr>
    </w:p>
    <w:p w14:paraId="705CE534" w14:textId="4F1334B3" w:rsidR="00F62083" w:rsidRPr="006E786F" w:rsidRDefault="00F15E73" w:rsidP="002F5A35">
      <w:pPr>
        <w:pStyle w:val="Heading1"/>
        <w:ind w:right="0"/>
        <w:jc w:val="center"/>
        <w:rPr>
          <w:i/>
          <w:sz w:val="24"/>
        </w:rPr>
      </w:pPr>
      <w:r w:rsidRPr="006E786F">
        <w:rPr>
          <w:i/>
          <w:color w:val="auto"/>
          <w:sz w:val="24"/>
        </w:rPr>
        <w:t xml:space="preserve">a </w:t>
      </w:r>
      <w:r w:rsidR="0044152A" w:rsidRPr="006E786F">
        <w:rPr>
          <w:i/>
          <w:color w:val="auto"/>
          <w:sz w:val="24"/>
        </w:rPr>
        <w:t>c</w:t>
      </w:r>
      <w:r w:rsidR="00A41E0A" w:rsidRPr="006E786F">
        <w:rPr>
          <w:i/>
          <w:color w:val="auto"/>
          <w:sz w:val="24"/>
        </w:rPr>
        <w:t>reative</w:t>
      </w:r>
      <w:r w:rsidRPr="006E786F">
        <w:rPr>
          <w:i/>
          <w:color w:val="auto"/>
          <w:sz w:val="24"/>
        </w:rPr>
        <w:t xml:space="preserve"> and</w:t>
      </w:r>
      <w:r w:rsidR="00A41E0A" w:rsidRPr="006E786F">
        <w:rPr>
          <w:i/>
          <w:color w:val="auto"/>
          <w:sz w:val="24"/>
        </w:rPr>
        <w:t xml:space="preserve"> </w:t>
      </w:r>
      <w:r w:rsidRPr="006E786F">
        <w:rPr>
          <w:i/>
          <w:color w:val="auto"/>
          <w:sz w:val="24"/>
        </w:rPr>
        <w:t>informal approach to problem solving</w:t>
      </w:r>
    </w:p>
    <w:p w14:paraId="705CE535" w14:textId="77777777" w:rsidR="00F62083" w:rsidRPr="006E786F" w:rsidRDefault="00F62083" w:rsidP="002F5A35">
      <w:pPr>
        <w:ind w:right="0"/>
        <w:jc w:val="both"/>
      </w:pPr>
    </w:p>
    <w:p w14:paraId="705CE536" w14:textId="77777777" w:rsidR="00F62083" w:rsidRPr="006E786F" w:rsidRDefault="00F62083" w:rsidP="002F5A35">
      <w:pPr>
        <w:spacing w:after="240" w:line="252" w:lineRule="auto"/>
        <w:ind w:left="0" w:right="0"/>
        <w:jc w:val="both"/>
      </w:pPr>
      <w:r w:rsidRPr="006E786F">
        <w:br w:type="page"/>
      </w:r>
    </w:p>
    <w:p w14:paraId="705CE537" w14:textId="77777777" w:rsidR="00C065AF" w:rsidRPr="006E786F" w:rsidRDefault="00C065AF" w:rsidP="002F5A35">
      <w:pPr>
        <w:pStyle w:val="Heading2"/>
        <w:ind w:right="0"/>
        <w:jc w:val="both"/>
      </w:pPr>
    </w:p>
    <w:p w14:paraId="705CE538" w14:textId="77777777" w:rsidR="00C065AF" w:rsidRPr="006E786F" w:rsidRDefault="00C065AF" w:rsidP="002F5A35">
      <w:pPr>
        <w:ind w:right="0"/>
        <w:jc w:val="both"/>
        <w:rPr>
          <w:rFonts w:asciiTheme="majorHAnsi" w:eastAsiaTheme="majorEastAsia" w:hAnsiTheme="majorHAnsi" w:cstheme="majorBidi"/>
          <w:color w:val="0D5A65"/>
          <w:sz w:val="24"/>
          <w:szCs w:val="24"/>
        </w:rPr>
      </w:pPr>
      <w:r w:rsidRPr="006E786F">
        <w:br w:type="page"/>
      </w:r>
    </w:p>
    <w:p w14:paraId="3674992B" w14:textId="248264A4" w:rsidR="00B804AD" w:rsidRPr="006E786F" w:rsidRDefault="005310CC" w:rsidP="002F5A35">
      <w:pPr>
        <w:spacing w:after="240"/>
        <w:ind w:left="0" w:right="0"/>
        <w:jc w:val="both"/>
        <w:rPr>
          <w:b/>
          <w:bCs/>
          <w:sz w:val="36"/>
          <w:szCs w:val="36"/>
        </w:rPr>
      </w:pPr>
      <w:r w:rsidRPr="006E786F">
        <w:rPr>
          <w:b/>
          <w:bCs/>
          <w:sz w:val="36"/>
          <w:szCs w:val="36"/>
        </w:rPr>
        <w:lastRenderedPageBreak/>
        <w:t>BRAINSTORMING</w:t>
      </w:r>
    </w:p>
    <w:p w14:paraId="2283E456" w14:textId="77777777" w:rsidR="000C6371" w:rsidRPr="006E786F" w:rsidRDefault="000C6371" w:rsidP="002F5A35">
      <w:pPr>
        <w:spacing w:after="160" w:line="259" w:lineRule="auto"/>
        <w:ind w:left="0" w:right="0"/>
        <w:jc w:val="both"/>
        <w:rPr>
          <w:rFonts w:ascii="Calibri" w:eastAsia="Calibri" w:hAnsi="Calibri" w:cs="Times New Roman"/>
          <w:kern w:val="0"/>
          <w:lang w:eastAsia="en-US"/>
          <w14:ligatures w14:val="none"/>
        </w:rPr>
      </w:pPr>
    </w:p>
    <w:p w14:paraId="5C241852" w14:textId="4771149C" w:rsidR="000C6371" w:rsidRPr="000C6371" w:rsidRDefault="000C6371" w:rsidP="002F5A35">
      <w:pPr>
        <w:spacing w:after="160" w:line="259" w:lineRule="auto"/>
        <w:ind w:left="0" w:right="0"/>
        <w:jc w:val="both"/>
        <w:rPr>
          <w:rFonts w:ascii="Calibri" w:eastAsia="Calibri" w:hAnsi="Calibri" w:cs="Times New Roman"/>
          <w:kern w:val="0"/>
          <w:lang w:eastAsia="en-US"/>
          <w14:ligatures w14:val="none"/>
        </w:rPr>
      </w:pPr>
      <w:r w:rsidRPr="000C6371">
        <w:rPr>
          <w:rFonts w:ascii="Calibri" w:eastAsia="Calibri" w:hAnsi="Calibri" w:cs="Times New Roman"/>
          <w:kern w:val="0"/>
          <w:lang w:eastAsia="en-US"/>
          <w14:ligatures w14:val="none"/>
        </w:rPr>
        <w:t>How often have you used brainstorming to solve problem</w:t>
      </w:r>
      <w:r w:rsidR="000E6E23" w:rsidRPr="006E786F">
        <w:rPr>
          <w:rFonts w:ascii="Calibri" w:eastAsia="Calibri" w:hAnsi="Calibri" w:cs="Times New Roman"/>
          <w:kern w:val="0"/>
          <w:lang w:eastAsia="en-US"/>
          <w14:ligatures w14:val="none"/>
        </w:rPr>
        <w:t>s</w:t>
      </w:r>
      <w:r w:rsidRPr="000C6371">
        <w:rPr>
          <w:rFonts w:ascii="Calibri" w:eastAsia="Calibri" w:hAnsi="Calibri" w:cs="Times New Roman"/>
          <w:kern w:val="0"/>
          <w:lang w:eastAsia="en-US"/>
          <w14:ligatures w14:val="none"/>
        </w:rPr>
        <w:t>?</w:t>
      </w:r>
      <w:r w:rsidR="003A1CB7" w:rsidRPr="006E786F">
        <w:rPr>
          <w:rFonts w:ascii="Calibri" w:eastAsia="Calibri" w:hAnsi="Calibri" w:cs="Times New Roman"/>
          <w:kern w:val="0"/>
          <w:lang w:eastAsia="en-US"/>
          <w14:ligatures w14:val="none"/>
        </w:rPr>
        <w:t xml:space="preserve"> </w:t>
      </w:r>
      <w:r w:rsidRPr="000C6371">
        <w:rPr>
          <w:rFonts w:ascii="Calibri" w:eastAsia="Calibri" w:hAnsi="Calibri" w:cs="Times New Roman"/>
          <w:kern w:val="0"/>
          <w:lang w:eastAsia="en-US"/>
          <w14:ligatures w14:val="none"/>
        </w:rPr>
        <w:t xml:space="preserve">Chances are, </w:t>
      </w:r>
      <w:proofErr w:type="gramStart"/>
      <w:r w:rsidRPr="000C6371">
        <w:rPr>
          <w:rFonts w:ascii="Calibri" w:eastAsia="Calibri" w:hAnsi="Calibri" w:cs="Times New Roman"/>
          <w:kern w:val="0"/>
          <w:lang w:eastAsia="en-US"/>
          <w14:ligatures w14:val="none"/>
        </w:rPr>
        <w:t>you've</w:t>
      </w:r>
      <w:proofErr w:type="gramEnd"/>
      <w:r w:rsidRPr="000C6371">
        <w:rPr>
          <w:rFonts w:ascii="Calibri" w:eastAsia="Calibri" w:hAnsi="Calibri" w:cs="Times New Roman"/>
          <w:kern w:val="0"/>
          <w:lang w:eastAsia="en-US"/>
          <w14:ligatures w14:val="none"/>
        </w:rPr>
        <w:t xml:space="preserve"> used it</w:t>
      </w:r>
      <w:r w:rsidR="00835363" w:rsidRPr="006E786F">
        <w:rPr>
          <w:rFonts w:ascii="Calibri" w:eastAsia="Calibri" w:hAnsi="Calibri" w:cs="Times New Roman"/>
          <w:kern w:val="0"/>
          <w:lang w:eastAsia="en-US"/>
          <w14:ligatures w14:val="none"/>
        </w:rPr>
        <w:t xml:space="preserve"> without even realising</w:t>
      </w:r>
      <w:r w:rsidR="000167DB" w:rsidRPr="006E786F">
        <w:rPr>
          <w:rFonts w:ascii="Calibri" w:eastAsia="Calibri" w:hAnsi="Calibri" w:cs="Times New Roman"/>
          <w:kern w:val="0"/>
          <w:lang w:eastAsia="en-US"/>
          <w14:ligatures w14:val="none"/>
        </w:rPr>
        <w:t>.</w:t>
      </w:r>
    </w:p>
    <w:p w14:paraId="6FC5E7C0" w14:textId="3B6F3B03" w:rsidR="000C6371" w:rsidRPr="006E786F" w:rsidRDefault="000C6371" w:rsidP="002F5A35">
      <w:pPr>
        <w:spacing w:after="160" w:line="259" w:lineRule="auto"/>
        <w:ind w:left="0" w:right="0"/>
        <w:jc w:val="both"/>
        <w:rPr>
          <w:rFonts w:ascii="Calibri" w:eastAsia="Calibri" w:hAnsi="Calibri" w:cs="Times New Roman"/>
          <w:kern w:val="0"/>
          <w:lang w:eastAsia="en-US"/>
          <w14:ligatures w14:val="none"/>
        </w:rPr>
      </w:pPr>
      <w:r w:rsidRPr="000C6371">
        <w:rPr>
          <w:rFonts w:ascii="Calibri" w:eastAsia="Calibri" w:hAnsi="Calibri" w:cs="Times New Roman"/>
          <w:kern w:val="0"/>
          <w:lang w:eastAsia="en-US"/>
          <w14:ligatures w14:val="none"/>
        </w:rPr>
        <w:t>For decades, people have used brainstorming to generate ideas, and to come up with creative solutions to problems. However, you need to use brainstorming correctly for it to be fully effective.</w:t>
      </w:r>
    </w:p>
    <w:p w14:paraId="2EA8ED75" w14:textId="34E10E55" w:rsidR="000E60D5" w:rsidRDefault="0013135A" w:rsidP="002F5A35">
      <w:pPr>
        <w:spacing w:after="160" w:line="259" w:lineRule="auto"/>
        <w:ind w:left="0" w:right="0"/>
        <w:jc w:val="both"/>
        <w:rPr>
          <w:rFonts w:ascii="Calibri" w:eastAsia="Calibri" w:hAnsi="Calibri" w:cs="Times New Roman"/>
          <w:kern w:val="0"/>
          <w:lang w:eastAsia="en-US"/>
          <w14:ligatures w14:val="none"/>
        </w:rPr>
      </w:pPr>
      <w:r w:rsidRPr="006E786F">
        <w:rPr>
          <w:rFonts w:ascii="Calibri" w:eastAsia="Calibri" w:hAnsi="Calibri" w:cs="Times New Roman"/>
          <w:kern w:val="0"/>
          <w:lang w:eastAsia="en-US"/>
          <w14:ligatures w14:val="none"/>
        </w:rPr>
        <w:t>What is Brainstorming</w:t>
      </w:r>
      <w:r w:rsidR="009D6AD1" w:rsidRPr="006E786F">
        <w:rPr>
          <w:rFonts w:ascii="Calibri" w:eastAsia="Calibri" w:hAnsi="Calibri" w:cs="Times New Roman"/>
          <w:kern w:val="0"/>
          <w:lang w:eastAsia="en-US"/>
          <w14:ligatures w14:val="none"/>
        </w:rPr>
        <w:t>, why is it useful and how do you get the most of it?</w:t>
      </w:r>
    </w:p>
    <w:p w14:paraId="38EF9B2F" w14:textId="77777777" w:rsidR="008901AF" w:rsidRDefault="008901AF" w:rsidP="002F5A35">
      <w:pPr>
        <w:spacing w:after="160" w:line="259" w:lineRule="auto"/>
        <w:ind w:left="0" w:right="0"/>
        <w:jc w:val="both"/>
        <w:rPr>
          <w:rFonts w:ascii="Calibri" w:eastAsia="Calibri" w:hAnsi="Calibri" w:cs="Times New Roman"/>
          <w:kern w:val="0"/>
          <w:lang w:eastAsia="en-US"/>
          <w14:ligatures w14:val="none"/>
        </w:rPr>
      </w:pPr>
    </w:p>
    <w:p w14:paraId="1CC85CF8" w14:textId="2102AE85" w:rsidR="008901AF" w:rsidRPr="006E786F" w:rsidRDefault="008901AF" w:rsidP="008901AF">
      <w:pPr>
        <w:spacing w:after="160" w:line="259" w:lineRule="auto"/>
        <w:ind w:left="0" w:right="0"/>
        <w:jc w:val="center"/>
        <w:rPr>
          <w:rFonts w:ascii="Calibri" w:eastAsia="Calibri" w:hAnsi="Calibri" w:cs="Times New Roman"/>
          <w:kern w:val="0"/>
          <w:lang w:eastAsia="en-US"/>
          <w14:ligatures w14:val="none"/>
        </w:rPr>
      </w:pPr>
      <w:r>
        <w:rPr>
          <w:noProof/>
        </w:rPr>
        <w:drawing>
          <wp:inline distT="0" distB="0" distL="0" distR="0" wp14:anchorId="6755B890" wp14:editId="0B554C1C">
            <wp:extent cx="3619181" cy="2412000"/>
            <wp:effectExtent l="0" t="0" r="635" b="7620"/>
            <wp:docPr id="6" name="Picture 6" descr="Brainstorming and Brainstorming Best Practices - Business 2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instorming and Brainstorming Best Practices - Business 2 Commun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181" cy="2412000"/>
                    </a:xfrm>
                    <a:prstGeom prst="rect">
                      <a:avLst/>
                    </a:prstGeom>
                    <a:noFill/>
                    <a:ln>
                      <a:noFill/>
                    </a:ln>
                  </pic:spPr>
                </pic:pic>
              </a:graphicData>
            </a:graphic>
          </wp:inline>
        </w:drawing>
      </w:r>
    </w:p>
    <w:p w14:paraId="05FF78A4" w14:textId="77777777" w:rsidR="00551414" w:rsidRPr="006E786F" w:rsidRDefault="00551414" w:rsidP="002F5A35">
      <w:pPr>
        <w:spacing w:after="160" w:line="259" w:lineRule="auto"/>
        <w:ind w:left="0" w:right="0"/>
        <w:jc w:val="both"/>
        <w:rPr>
          <w:rFonts w:ascii="Calibri" w:eastAsia="Calibri" w:hAnsi="Calibri" w:cs="Times New Roman"/>
          <w:kern w:val="0"/>
          <w:lang w:eastAsia="en-US"/>
          <w14:ligatures w14:val="none"/>
        </w:rPr>
      </w:pPr>
    </w:p>
    <w:p w14:paraId="4A0374B7" w14:textId="295CF86C" w:rsidR="00B804AD" w:rsidRPr="006E786F" w:rsidRDefault="00B804AD" w:rsidP="002F5A35">
      <w:pPr>
        <w:spacing w:after="240"/>
        <w:ind w:left="0" w:right="0"/>
        <w:jc w:val="both"/>
        <w:rPr>
          <w:rFonts w:cstheme="minorHAnsi"/>
          <w:sz w:val="28"/>
          <w:szCs w:val="28"/>
        </w:rPr>
      </w:pPr>
      <w:r w:rsidRPr="006E786F">
        <w:rPr>
          <w:rFonts w:cstheme="minorHAnsi"/>
          <w:sz w:val="28"/>
          <w:szCs w:val="28"/>
        </w:rPr>
        <w:t xml:space="preserve">1. WHAT IS </w:t>
      </w:r>
      <w:r w:rsidR="00551414" w:rsidRPr="006E786F">
        <w:rPr>
          <w:rFonts w:cstheme="minorHAnsi"/>
          <w:sz w:val="28"/>
          <w:szCs w:val="28"/>
        </w:rPr>
        <w:t>BRAINSTORMING</w:t>
      </w:r>
      <w:r w:rsidRPr="006E786F">
        <w:rPr>
          <w:rFonts w:cstheme="minorHAnsi"/>
          <w:sz w:val="28"/>
          <w:szCs w:val="28"/>
        </w:rPr>
        <w:t>?</w:t>
      </w:r>
    </w:p>
    <w:p w14:paraId="250657BA" w14:textId="77777777" w:rsidR="00BF7424" w:rsidRPr="006E786F" w:rsidRDefault="003A08FE" w:rsidP="002F5A35">
      <w:pPr>
        <w:spacing w:after="160"/>
        <w:ind w:left="0" w:right="0"/>
        <w:contextualSpacing/>
        <w:jc w:val="both"/>
        <w:rPr>
          <w:rFonts w:ascii="Calibri" w:eastAsia="Calibri" w:hAnsi="Calibri" w:cs="Times New Roman"/>
          <w:kern w:val="0"/>
          <w:lang w:eastAsia="en-US"/>
          <w14:ligatures w14:val="none"/>
        </w:rPr>
      </w:pPr>
      <w:r w:rsidRPr="003A08FE">
        <w:rPr>
          <w:rFonts w:ascii="Calibri" w:eastAsia="Calibri" w:hAnsi="Calibri" w:cs="Times New Roman"/>
          <w:kern w:val="0"/>
          <w:lang w:eastAsia="en-US"/>
          <w14:ligatures w14:val="none"/>
        </w:rPr>
        <w:t xml:space="preserve">Brainstorming combines a relaxed, informal approach to problem solving with lateral thinking. </w:t>
      </w:r>
    </w:p>
    <w:p w14:paraId="2D28B69A" w14:textId="77777777" w:rsidR="00BF7424" w:rsidRPr="006E786F" w:rsidRDefault="00BF7424" w:rsidP="002F5A35">
      <w:pPr>
        <w:spacing w:after="160"/>
        <w:ind w:left="0" w:right="0"/>
        <w:contextualSpacing/>
        <w:jc w:val="both"/>
        <w:rPr>
          <w:rFonts w:ascii="Calibri" w:eastAsia="Calibri" w:hAnsi="Calibri" w:cs="Times New Roman"/>
          <w:kern w:val="0"/>
          <w:lang w:eastAsia="en-US"/>
          <w14:ligatures w14:val="none"/>
        </w:rPr>
      </w:pPr>
    </w:p>
    <w:p w14:paraId="19873206" w14:textId="77777777" w:rsidR="00BF7424" w:rsidRPr="006E786F" w:rsidRDefault="003A08FE" w:rsidP="002F5A35">
      <w:pPr>
        <w:spacing w:after="160"/>
        <w:ind w:left="0" w:right="0"/>
        <w:contextualSpacing/>
        <w:jc w:val="both"/>
        <w:rPr>
          <w:rFonts w:ascii="Calibri" w:eastAsia="Calibri" w:hAnsi="Calibri" w:cs="Times New Roman"/>
          <w:kern w:val="0"/>
          <w:lang w:eastAsia="en-US"/>
          <w14:ligatures w14:val="none"/>
        </w:rPr>
      </w:pPr>
      <w:r w:rsidRPr="003A08FE">
        <w:rPr>
          <w:rFonts w:ascii="Calibri" w:eastAsia="Calibri" w:hAnsi="Calibri" w:cs="Times New Roman"/>
          <w:kern w:val="0"/>
          <w:lang w:eastAsia="en-US"/>
          <w14:ligatures w14:val="none"/>
        </w:rPr>
        <w:t xml:space="preserve">It encourages people to come up with thoughts and ideas that can, at first, seem a bit crazy. Some of these ideas can be crafted into original, creative solutions to a problem, while others can spark even more ideas. </w:t>
      </w:r>
    </w:p>
    <w:p w14:paraId="1C69DAE1" w14:textId="77777777" w:rsidR="00BF7424" w:rsidRPr="006E786F" w:rsidRDefault="00BF7424" w:rsidP="002F5A35">
      <w:pPr>
        <w:spacing w:after="160"/>
        <w:ind w:left="0" w:right="0"/>
        <w:contextualSpacing/>
        <w:jc w:val="both"/>
        <w:rPr>
          <w:rFonts w:ascii="Calibri" w:eastAsia="Calibri" w:hAnsi="Calibri" w:cs="Times New Roman"/>
          <w:kern w:val="0"/>
          <w:lang w:eastAsia="en-US"/>
          <w14:ligatures w14:val="none"/>
        </w:rPr>
      </w:pPr>
    </w:p>
    <w:p w14:paraId="54B0AAFC" w14:textId="7296C0A8" w:rsidR="003A08FE" w:rsidRPr="003A08FE" w:rsidRDefault="003A08FE" w:rsidP="002F5A35">
      <w:pPr>
        <w:spacing w:after="160"/>
        <w:ind w:left="0" w:right="0"/>
        <w:contextualSpacing/>
        <w:jc w:val="both"/>
        <w:rPr>
          <w:rFonts w:ascii="Calibri" w:eastAsia="Calibri" w:hAnsi="Calibri" w:cs="Times New Roman"/>
          <w:kern w:val="0"/>
          <w:lang w:eastAsia="en-US"/>
          <w14:ligatures w14:val="none"/>
        </w:rPr>
      </w:pPr>
      <w:r w:rsidRPr="003A08FE">
        <w:rPr>
          <w:rFonts w:ascii="Calibri" w:eastAsia="Calibri" w:hAnsi="Calibri" w:cs="Times New Roman"/>
          <w:kern w:val="0"/>
          <w:lang w:eastAsia="en-US"/>
          <w14:ligatures w14:val="none"/>
        </w:rPr>
        <w:t>This helps to get people unstuck by "jolting" them out of their normal ways of thinking.</w:t>
      </w:r>
    </w:p>
    <w:p w14:paraId="189C5739" w14:textId="77777777" w:rsidR="003A08FE" w:rsidRPr="003A08FE" w:rsidRDefault="003A08FE" w:rsidP="002F5A35">
      <w:pPr>
        <w:spacing w:after="160"/>
        <w:ind w:left="0" w:right="0"/>
        <w:contextualSpacing/>
        <w:jc w:val="both"/>
        <w:rPr>
          <w:rFonts w:ascii="Calibri" w:eastAsia="Calibri" w:hAnsi="Calibri" w:cs="Times New Roman"/>
          <w:kern w:val="0"/>
          <w:lang w:eastAsia="en-US"/>
          <w14:ligatures w14:val="none"/>
        </w:rPr>
      </w:pPr>
    </w:p>
    <w:p w14:paraId="40CAD8BC" w14:textId="76915698" w:rsidR="003A08FE" w:rsidRPr="003A08FE" w:rsidRDefault="009222CD" w:rsidP="002F5A35">
      <w:pPr>
        <w:spacing w:after="160"/>
        <w:ind w:left="0" w:right="0"/>
        <w:contextualSpacing/>
        <w:jc w:val="both"/>
        <w:rPr>
          <w:rFonts w:ascii="Calibri" w:eastAsia="Calibri" w:hAnsi="Calibri" w:cs="Times New Roman"/>
          <w:kern w:val="0"/>
          <w:lang w:eastAsia="en-US"/>
          <w14:ligatures w14:val="none"/>
        </w:rPr>
      </w:pPr>
      <w:r w:rsidRPr="006E786F">
        <w:rPr>
          <w:rFonts w:ascii="Calibri" w:eastAsia="Calibri" w:hAnsi="Calibri" w:cs="Times New Roman"/>
          <w:kern w:val="0"/>
          <w:lang w:eastAsia="en-US"/>
          <w14:ligatures w14:val="none"/>
        </w:rPr>
        <w:t>d</w:t>
      </w:r>
      <w:r w:rsidR="003A08FE" w:rsidRPr="003A08FE">
        <w:rPr>
          <w:rFonts w:ascii="Calibri" w:eastAsia="Calibri" w:hAnsi="Calibri" w:cs="Times New Roman"/>
          <w:kern w:val="0"/>
          <w:lang w:eastAsia="en-US"/>
          <w14:ligatures w14:val="none"/>
        </w:rPr>
        <w:t xml:space="preserve">uring brainstorming sessions, people should avoid criticizing or rewarding ideas. </w:t>
      </w:r>
      <w:proofErr w:type="gramStart"/>
      <w:r w:rsidR="003A08FE" w:rsidRPr="003A08FE">
        <w:rPr>
          <w:rFonts w:ascii="Calibri" w:eastAsia="Calibri" w:hAnsi="Calibri" w:cs="Times New Roman"/>
          <w:kern w:val="0"/>
          <w:lang w:eastAsia="en-US"/>
          <w14:ligatures w14:val="none"/>
        </w:rPr>
        <w:t>You're</w:t>
      </w:r>
      <w:proofErr w:type="gramEnd"/>
      <w:r w:rsidR="003A08FE" w:rsidRPr="003A08FE">
        <w:rPr>
          <w:rFonts w:ascii="Calibri" w:eastAsia="Calibri" w:hAnsi="Calibri" w:cs="Times New Roman"/>
          <w:kern w:val="0"/>
          <w:lang w:eastAsia="en-US"/>
          <w14:ligatures w14:val="none"/>
        </w:rPr>
        <w:t xml:space="preserve"> trying to open up possibilities and break down incorrect assumptions about the problem's limits. Judgment and analysis at this stage stunts idea generation and limit creativity.</w:t>
      </w:r>
    </w:p>
    <w:p w14:paraId="40E97286" w14:textId="77777777" w:rsidR="003A08FE" w:rsidRPr="003A08FE" w:rsidRDefault="003A08FE" w:rsidP="002F5A35">
      <w:pPr>
        <w:spacing w:after="160"/>
        <w:ind w:left="0" w:right="0"/>
        <w:contextualSpacing/>
        <w:jc w:val="both"/>
        <w:rPr>
          <w:rFonts w:ascii="Calibri" w:eastAsia="Calibri" w:hAnsi="Calibri" w:cs="Times New Roman"/>
          <w:kern w:val="0"/>
          <w:lang w:eastAsia="en-US"/>
          <w14:ligatures w14:val="none"/>
        </w:rPr>
      </w:pPr>
    </w:p>
    <w:p w14:paraId="1954D397" w14:textId="256C8E08" w:rsidR="00EC156B" w:rsidRPr="006E786F" w:rsidRDefault="003A08FE" w:rsidP="002F5A35">
      <w:pPr>
        <w:spacing w:after="160" w:line="259" w:lineRule="auto"/>
        <w:ind w:left="0" w:right="0"/>
        <w:jc w:val="both"/>
        <w:rPr>
          <w:rFonts w:ascii="Calibri" w:eastAsia="Calibri" w:hAnsi="Calibri" w:cs="Times New Roman"/>
          <w:kern w:val="0"/>
          <w:lang w:eastAsia="en-US"/>
          <w14:ligatures w14:val="none"/>
        </w:rPr>
      </w:pPr>
      <w:r w:rsidRPr="003A08FE">
        <w:rPr>
          <w:rFonts w:ascii="Calibri" w:eastAsia="Calibri" w:hAnsi="Calibri" w:cs="Times New Roman"/>
          <w:kern w:val="0"/>
          <w:lang w:eastAsia="en-US"/>
          <w14:ligatures w14:val="none"/>
        </w:rPr>
        <w:t>Evaluate ideas at the end of the session – this is the time to explore solutions further, using conventional approaches.</w:t>
      </w:r>
    </w:p>
    <w:p w14:paraId="7CE1E715" w14:textId="77777777" w:rsidR="00993913" w:rsidRPr="006E786F" w:rsidRDefault="00993913" w:rsidP="002F5A35">
      <w:pPr>
        <w:spacing w:after="160" w:line="259" w:lineRule="auto"/>
        <w:ind w:left="0" w:right="0"/>
        <w:jc w:val="both"/>
        <w:rPr>
          <w:rFonts w:ascii="Calibri" w:eastAsia="Calibri" w:hAnsi="Calibri" w:cs="Times New Roman"/>
          <w:kern w:val="0"/>
          <w:lang w:eastAsia="en-US"/>
          <w14:ligatures w14:val="none"/>
        </w:rPr>
      </w:pPr>
    </w:p>
    <w:p w14:paraId="5AC9DCDE" w14:textId="77777777" w:rsidR="009E6C66" w:rsidRPr="006E786F" w:rsidRDefault="00B804AD" w:rsidP="002F5A35">
      <w:pPr>
        <w:spacing w:after="240"/>
        <w:ind w:left="0" w:right="0"/>
        <w:jc w:val="both"/>
        <w:rPr>
          <w:sz w:val="28"/>
          <w:szCs w:val="28"/>
        </w:rPr>
      </w:pPr>
      <w:r w:rsidRPr="006E786F">
        <w:rPr>
          <w:sz w:val="28"/>
          <w:szCs w:val="28"/>
        </w:rPr>
        <w:lastRenderedPageBreak/>
        <w:t>2. WH</w:t>
      </w:r>
      <w:r w:rsidR="00B479BE" w:rsidRPr="006E786F">
        <w:rPr>
          <w:sz w:val="28"/>
          <w:szCs w:val="28"/>
        </w:rPr>
        <w:t>Y USE BRAINSTORMING?</w:t>
      </w:r>
    </w:p>
    <w:p w14:paraId="5FB2128E" w14:textId="0184B2BE" w:rsidR="009D1FD0" w:rsidRPr="006E786F" w:rsidRDefault="009D1FD0" w:rsidP="002F5A35">
      <w:pPr>
        <w:spacing w:after="240"/>
        <w:ind w:left="0" w:right="0"/>
        <w:jc w:val="both"/>
        <w:rPr>
          <w:sz w:val="28"/>
          <w:szCs w:val="28"/>
        </w:rPr>
      </w:pPr>
      <w:r w:rsidRPr="006E786F">
        <w:t xml:space="preserve">Conventional group problem solving can often be undermined by unhelpful group behaviour. And while </w:t>
      </w:r>
      <w:proofErr w:type="gramStart"/>
      <w:r w:rsidRPr="006E786F">
        <w:t>it's</w:t>
      </w:r>
      <w:proofErr w:type="gramEnd"/>
      <w:r w:rsidRPr="006E786F">
        <w:t xml:space="preserve"> important to start with a structured, analytical process when solving problems, this can lead a group to develop limited and unimaginative ideas.</w:t>
      </w:r>
    </w:p>
    <w:p w14:paraId="4D7EAA86" w14:textId="77777777" w:rsidR="009D1FD0" w:rsidRPr="006E786F" w:rsidRDefault="009D1FD0" w:rsidP="002F5A35">
      <w:pPr>
        <w:ind w:right="0"/>
        <w:contextualSpacing/>
        <w:jc w:val="both"/>
      </w:pPr>
    </w:p>
    <w:p w14:paraId="0F60C7D3" w14:textId="79B011FC" w:rsidR="009D1FD0" w:rsidRPr="006E786F" w:rsidRDefault="009D1FD0" w:rsidP="002F5A35">
      <w:pPr>
        <w:ind w:left="0" w:right="0"/>
        <w:contextualSpacing/>
        <w:jc w:val="both"/>
      </w:pPr>
      <w:r w:rsidRPr="006E786F">
        <w:t xml:space="preserve">By contrast, </w:t>
      </w:r>
      <w:r w:rsidR="00FC0825" w:rsidRPr="006E786F">
        <w:t>B</w:t>
      </w:r>
      <w:r w:rsidRPr="006E786F">
        <w:t xml:space="preserve">rainstorming provides a free and open environment that encourages everyone to participate. </w:t>
      </w:r>
      <w:r w:rsidR="00B946AE" w:rsidRPr="006E786F">
        <w:t xml:space="preserve">Novel </w:t>
      </w:r>
      <w:r w:rsidRPr="006E786F">
        <w:t>ideas are welcomed and built upon, and all participants are encouraged to contribute fully, helping them develop a rich array of creative solutions.</w:t>
      </w:r>
    </w:p>
    <w:p w14:paraId="0EDEA7C5" w14:textId="77777777" w:rsidR="009D1FD0" w:rsidRPr="006E786F" w:rsidRDefault="009D1FD0" w:rsidP="002F5A35">
      <w:pPr>
        <w:ind w:right="0"/>
        <w:contextualSpacing/>
        <w:jc w:val="both"/>
      </w:pPr>
    </w:p>
    <w:p w14:paraId="0ED6FA4D" w14:textId="1B97D090" w:rsidR="009D1FD0" w:rsidRPr="006E786F" w:rsidRDefault="009D1FD0" w:rsidP="002F5A35">
      <w:pPr>
        <w:ind w:left="0" w:right="0"/>
        <w:contextualSpacing/>
        <w:jc w:val="both"/>
      </w:pPr>
      <w:r w:rsidRPr="006E786F">
        <w:t xml:space="preserve">When used during problem solving, </w:t>
      </w:r>
      <w:r w:rsidR="00B946AE" w:rsidRPr="006E786F">
        <w:t>B</w:t>
      </w:r>
      <w:r w:rsidRPr="006E786F">
        <w:t xml:space="preserve">rainstorming brings team members' diverse experience into play. It increases the </w:t>
      </w:r>
      <w:r w:rsidR="00B946AE" w:rsidRPr="006E786F">
        <w:t>quality</w:t>
      </w:r>
      <w:r w:rsidRPr="006E786F">
        <w:t xml:space="preserve"> of ideas explored, which means that you can often find better solutions to the problems that you face.</w:t>
      </w:r>
    </w:p>
    <w:p w14:paraId="684D0542" w14:textId="77777777" w:rsidR="009D1FD0" w:rsidRPr="006E786F" w:rsidRDefault="009D1FD0" w:rsidP="002F5A35">
      <w:pPr>
        <w:ind w:right="0"/>
        <w:contextualSpacing/>
        <w:jc w:val="both"/>
      </w:pPr>
    </w:p>
    <w:p w14:paraId="6DCF9209" w14:textId="63E59FF0" w:rsidR="009D1FD0" w:rsidRPr="006E786F" w:rsidRDefault="009D1FD0" w:rsidP="002F5A35">
      <w:pPr>
        <w:ind w:left="0" w:right="0"/>
        <w:contextualSpacing/>
        <w:jc w:val="both"/>
      </w:pPr>
      <w:r w:rsidRPr="006E786F">
        <w:t xml:space="preserve">It can also help you get buy-in from team members for the solution chosen – after all, </w:t>
      </w:r>
      <w:proofErr w:type="gramStart"/>
      <w:r w:rsidRPr="006E786F">
        <w:t>they're</w:t>
      </w:r>
      <w:proofErr w:type="gramEnd"/>
      <w:r w:rsidRPr="006E786F">
        <w:t xml:space="preserve"> likely to be more committed to an approach if they were involved in developing it. </w:t>
      </w:r>
      <w:proofErr w:type="gramStart"/>
      <w:r w:rsidRPr="006E786F">
        <w:t>What's</w:t>
      </w:r>
      <w:proofErr w:type="gramEnd"/>
      <w:r w:rsidRPr="006E786F">
        <w:t xml:space="preserve"> more, because</w:t>
      </w:r>
      <w:r w:rsidR="00D34F54" w:rsidRPr="006E786F">
        <w:t xml:space="preserve"> </w:t>
      </w:r>
      <w:r w:rsidR="00DD31CB" w:rsidRPr="006E786F">
        <w:t>B</w:t>
      </w:r>
      <w:r w:rsidRPr="006E786F">
        <w:t>rainstorming is fun, it helps team members bond, as they solve problems in a positive, rewarding environment.</w:t>
      </w:r>
    </w:p>
    <w:p w14:paraId="4F225409" w14:textId="77777777" w:rsidR="009D1FD0" w:rsidRPr="006E786F" w:rsidRDefault="009D1FD0" w:rsidP="002F5A35">
      <w:pPr>
        <w:ind w:right="0"/>
        <w:contextualSpacing/>
        <w:jc w:val="both"/>
      </w:pPr>
    </w:p>
    <w:p w14:paraId="1228585B" w14:textId="612513FD" w:rsidR="00B804AD" w:rsidRPr="006E786F" w:rsidRDefault="009D1FD0" w:rsidP="002F5A35">
      <w:pPr>
        <w:ind w:left="0" w:right="0"/>
        <w:contextualSpacing/>
        <w:jc w:val="both"/>
      </w:pPr>
      <w:r w:rsidRPr="006E786F">
        <w:t xml:space="preserve">While </w:t>
      </w:r>
      <w:r w:rsidR="00DD31CB" w:rsidRPr="006E786F">
        <w:t>B</w:t>
      </w:r>
      <w:r w:rsidRPr="006E786F">
        <w:t xml:space="preserve">rainstorming can be effective, </w:t>
      </w:r>
      <w:proofErr w:type="gramStart"/>
      <w:r w:rsidRPr="006E786F">
        <w:t>it's</w:t>
      </w:r>
      <w:proofErr w:type="gramEnd"/>
      <w:r w:rsidRPr="006E786F">
        <w:t xml:space="preserve"> important to approach it with an open mind and a spirit of non-judgment. If you </w:t>
      </w:r>
      <w:proofErr w:type="gramStart"/>
      <w:r w:rsidRPr="006E786F">
        <w:t>don't</w:t>
      </w:r>
      <w:proofErr w:type="gramEnd"/>
      <w:r w:rsidRPr="006E786F">
        <w:t xml:space="preserve"> do this, people "clam up," the number and quality of ideas plummets, and morale can suffer.</w:t>
      </w:r>
    </w:p>
    <w:p w14:paraId="285FBFAE" w14:textId="77777777" w:rsidR="00EC156B" w:rsidRPr="006E786F" w:rsidRDefault="00EC156B" w:rsidP="000A341D">
      <w:pPr>
        <w:spacing w:after="240"/>
        <w:ind w:left="0" w:right="0"/>
        <w:jc w:val="both"/>
      </w:pPr>
    </w:p>
    <w:p w14:paraId="1199D2BC" w14:textId="72913E87" w:rsidR="00B804AD" w:rsidRPr="006E786F" w:rsidRDefault="00B804AD" w:rsidP="002F5A35">
      <w:pPr>
        <w:spacing w:after="240"/>
        <w:ind w:left="0" w:right="0"/>
        <w:jc w:val="both"/>
        <w:rPr>
          <w:sz w:val="28"/>
          <w:szCs w:val="28"/>
        </w:rPr>
      </w:pPr>
      <w:r w:rsidRPr="006E786F">
        <w:rPr>
          <w:sz w:val="28"/>
          <w:szCs w:val="28"/>
        </w:rPr>
        <w:t xml:space="preserve">3. </w:t>
      </w:r>
      <w:r w:rsidR="00B94E32" w:rsidRPr="006E786F">
        <w:rPr>
          <w:sz w:val="28"/>
          <w:szCs w:val="28"/>
        </w:rPr>
        <w:t>INDIVIDUAL BRAINSTORMING</w:t>
      </w:r>
    </w:p>
    <w:p w14:paraId="556CC30D" w14:textId="3D77472B" w:rsidR="002F5A35" w:rsidRPr="006E786F" w:rsidRDefault="002F5A35" w:rsidP="002F5A35">
      <w:pPr>
        <w:ind w:left="0" w:right="0"/>
        <w:contextualSpacing/>
        <w:jc w:val="both"/>
      </w:pPr>
      <w:r w:rsidRPr="006E786F">
        <w:t xml:space="preserve">While group </w:t>
      </w:r>
      <w:r w:rsidR="00490C04" w:rsidRPr="006E786F">
        <w:t>B</w:t>
      </w:r>
      <w:r w:rsidRPr="006E786F">
        <w:t xml:space="preserve">rainstorming is often more effective at generating ideas than normal group problem solving, several studies have shown that individual </w:t>
      </w:r>
      <w:r w:rsidR="00490C04" w:rsidRPr="006E786F">
        <w:t>B</w:t>
      </w:r>
      <w:r w:rsidRPr="006E786F">
        <w:t>rainstorming produces more</w:t>
      </w:r>
      <w:r w:rsidR="00D3275C" w:rsidRPr="006E786F">
        <w:t>,</w:t>
      </w:r>
      <w:r w:rsidRPr="006E786F">
        <w:t xml:space="preserve"> and often better</w:t>
      </w:r>
      <w:r w:rsidR="00490C04" w:rsidRPr="006E786F">
        <w:t>,</w:t>
      </w:r>
      <w:r w:rsidRPr="006E786F">
        <w:t xml:space="preserve"> ideas than group </w:t>
      </w:r>
      <w:r w:rsidR="00490C04" w:rsidRPr="006E786F">
        <w:t>B</w:t>
      </w:r>
      <w:r w:rsidRPr="006E786F">
        <w:t>rainstorming.</w:t>
      </w:r>
    </w:p>
    <w:p w14:paraId="48839F4A" w14:textId="77777777" w:rsidR="002F5A35" w:rsidRPr="006E786F" w:rsidRDefault="002F5A35" w:rsidP="00D3275C">
      <w:pPr>
        <w:ind w:left="0" w:right="0"/>
        <w:contextualSpacing/>
        <w:jc w:val="both"/>
      </w:pPr>
    </w:p>
    <w:p w14:paraId="7C82C45A" w14:textId="3A337231" w:rsidR="002F5A35" w:rsidRPr="006E786F" w:rsidRDefault="002F5A35" w:rsidP="002F5A35">
      <w:pPr>
        <w:ind w:left="0" w:right="0"/>
        <w:contextualSpacing/>
        <w:jc w:val="both"/>
      </w:pPr>
      <w:r w:rsidRPr="006E786F">
        <w:t xml:space="preserve">This can occur because groups </w:t>
      </w:r>
      <w:proofErr w:type="gramStart"/>
      <w:r w:rsidRPr="006E786F">
        <w:t>aren't</w:t>
      </w:r>
      <w:proofErr w:type="gramEnd"/>
      <w:r w:rsidRPr="006E786F">
        <w:t xml:space="preserve"> always strict in following the rules of </w:t>
      </w:r>
      <w:r w:rsidR="00490C04" w:rsidRPr="006E786F">
        <w:t>B</w:t>
      </w:r>
      <w:r w:rsidRPr="006E786F">
        <w:t xml:space="preserve">rainstorming, and bad </w:t>
      </w:r>
      <w:r w:rsidR="004605C9" w:rsidRPr="006E786F">
        <w:t>behaviours</w:t>
      </w:r>
      <w:r w:rsidRPr="006E786F">
        <w:t xml:space="preserve"> creep in. Mostly, though, this happens because people pay so much attention to other people that they </w:t>
      </w:r>
      <w:proofErr w:type="gramStart"/>
      <w:r w:rsidRPr="006E786F">
        <w:t>don't</w:t>
      </w:r>
      <w:proofErr w:type="gramEnd"/>
      <w:r w:rsidRPr="006E786F">
        <w:t xml:space="preserve"> generate ideas of their own – or they forget these ideas while they wait for their turn to speak. This is called "blocking."</w:t>
      </w:r>
    </w:p>
    <w:p w14:paraId="3FB3B52B" w14:textId="77777777" w:rsidR="002F5A35" w:rsidRPr="006E786F" w:rsidRDefault="002F5A35" w:rsidP="00D3275C">
      <w:pPr>
        <w:ind w:left="0" w:right="0"/>
        <w:contextualSpacing/>
        <w:jc w:val="both"/>
      </w:pPr>
    </w:p>
    <w:p w14:paraId="6C3A11DA" w14:textId="7E04508C" w:rsidR="002F5A35" w:rsidRPr="006E786F" w:rsidRDefault="002F5A35" w:rsidP="002F5A35">
      <w:pPr>
        <w:ind w:left="0" w:right="0"/>
        <w:contextualSpacing/>
        <w:jc w:val="both"/>
      </w:pPr>
      <w:r w:rsidRPr="006E786F">
        <w:t xml:space="preserve">When you </w:t>
      </w:r>
      <w:r w:rsidR="00490C04" w:rsidRPr="006E786F">
        <w:t>B</w:t>
      </w:r>
      <w:r w:rsidRPr="006E786F">
        <w:t xml:space="preserve">rainstorm on your own, you </w:t>
      </w:r>
      <w:proofErr w:type="gramStart"/>
      <w:r w:rsidRPr="006E786F">
        <w:t>don't</w:t>
      </w:r>
      <w:proofErr w:type="gramEnd"/>
      <w:r w:rsidRPr="006E786F">
        <w:t xml:space="preserve"> have to worry about other people's egos or opinions, and you can be freer and more creative. For example, you might find that an idea </w:t>
      </w:r>
      <w:proofErr w:type="gramStart"/>
      <w:r w:rsidRPr="006E786F">
        <w:t>you'd</w:t>
      </w:r>
      <w:proofErr w:type="gramEnd"/>
      <w:r w:rsidRPr="006E786F">
        <w:t xml:space="preserve"> hesitate to bring up in a group develops into something special when you explore it on your own.</w:t>
      </w:r>
    </w:p>
    <w:p w14:paraId="0ACBD33B" w14:textId="77777777" w:rsidR="002F5A35" w:rsidRPr="006E786F" w:rsidRDefault="002F5A35" w:rsidP="00D3275C">
      <w:pPr>
        <w:ind w:left="0" w:right="0"/>
        <w:contextualSpacing/>
        <w:jc w:val="both"/>
      </w:pPr>
    </w:p>
    <w:p w14:paraId="48733BCD" w14:textId="77777777" w:rsidR="002F5A35" w:rsidRPr="006E786F" w:rsidRDefault="002F5A35" w:rsidP="002F5A35">
      <w:pPr>
        <w:ind w:left="0" w:right="0"/>
        <w:contextualSpacing/>
        <w:jc w:val="both"/>
      </w:pPr>
      <w:r w:rsidRPr="006E786F">
        <w:t xml:space="preserve">However, you may not develop ideas as fully when </w:t>
      </w:r>
      <w:proofErr w:type="gramStart"/>
      <w:r w:rsidRPr="006E786F">
        <w:t>you're</w:t>
      </w:r>
      <w:proofErr w:type="gramEnd"/>
      <w:r w:rsidRPr="006E786F">
        <w:t xml:space="preserve"> on your own, because you don't have the wider experience of other group members to draw on.</w:t>
      </w:r>
    </w:p>
    <w:p w14:paraId="07C9F840" w14:textId="77777777" w:rsidR="002F5A35" w:rsidRPr="006E786F" w:rsidRDefault="002F5A35" w:rsidP="00D3275C">
      <w:pPr>
        <w:ind w:left="0" w:right="0"/>
        <w:contextualSpacing/>
        <w:jc w:val="both"/>
      </w:pPr>
    </w:p>
    <w:p w14:paraId="6A455B61" w14:textId="77777777" w:rsidR="002F5A35" w:rsidRPr="006E786F" w:rsidRDefault="002F5A35" w:rsidP="006E786F">
      <w:pPr>
        <w:ind w:left="567" w:right="567"/>
        <w:contextualSpacing/>
        <w:jc w:val="both"/>
        <w:rPr>
          <w:i/>
          <w:iCs/>
        </w:rPr>
      </w:pPr>
      <w:r w:rsidRPr="006E786F">
        <w:rPr>
          <w:i/>
          <w:iCs/>
        </w:rPr>
        <w:t>Tip:</w:t>
      </w:r>
    </w:p>
    <w:p w14:paraId="01CF97EC" w14:textId="04645A1A" w:rsidR="002F5A35" w:rsidRPr="006E786F" w:rsidRDefault="002F5A35" w:rsidP="006E786F">
      <w:pPr>
        <w:ind w:left="567" w:right="567"/>
        <w:contextualSpacing/>
        <w:jc w:val="both"/>
        <w:rPr>
          <w:i/>
          <w:iCs/>
        </w:rPr>
      </w:pPr>
      <w:r w:rsidRPr="006E786F">
        <w:rPr>
          <w:i/>
          <w:iCs/>
        </w:rPr>
        <w:t xml:space="preserve">To get the most out of your individual </w:t>
      </w:r>
      <w:r w:rsidR="006E786F" w:rsidRPr="006E786F">
        <w:rPr>
          <w:i/>
          <w:iCs/>
        </w:rPr>
        <w:t>B</w:t>
      </w:r>
      <w:r w:rsidRPr="006E786F">
        <w:rPr>
          <w:i/>
          <w:iCs/>
        </w:rPr>
        <w:t>rainstorming session, choose a comfortable place to sit and think. Minimi</w:t>
      </w:r>
      <w:r w:rsidR="006E786F" w:rsidRPr="006E786F">
        <w:rPr>
          <w:i/>
          <w:iCs/>
        </w:rPr>
        <w:t>s</w:t>
      </w:r>
      <w:r w:rsidRPr="006E786F">
        <w:rPr>
          <w:i/>
          <w:iCs/>
        </w:rPr>
        <w:t xml:space="preserve">e </w:t>
      </w:r>
      <w:r w:rsidR="0095585F" w:rsidRPr="006E786F">
        <w:rPr>
          <w:i/>
          <w:iCs/>
        </w:rPr>
        <w:t>distractions so</w:t>
      </w:r>
      <w:r w:rsidRPr="006E786F">
        <w:rPr>
          <w:i/>
          <w:iCs/>
        </w:rPr>
        <w:t xml:space="preserve"> that you can focus on the problem at </w:t>
      </w:r>
      <w:proofErr w:type="gramStart"/>
      <w:r w:rsidRPr="006E786F">
        <w:rPr>
          <w:i/>
          <w:iCs/>
        </w:rPr>
        <w:t>hand, and</w:t>
      </w:r>
      <w:proofErr w:type="gramEnd"/>
      <w:r w:rsidRPr="006E786F">
        <w:rPr>
          <w:i/>
          <w:iCs/>
        </w:rPr>
        <w:t xml:space="preserve"> consider using Mind </w:t>
      </w:r>
      <w:r w:rsidR="002C5E3F" w:rsidRPr="006E786F">
        <w:rPr>
          <w:i/>
          <w:iCs/>
        </w:rPr>
        <w:t>Maps to</w:t>
      </w:r>
      <w:r w:rsidRPr="006E786F">
        <w:rPr>
          <w:i/>
          <w:iCs/>
        </w:rPr>
        <w:t xml:space="preserve"> arrange and develop ideas.</w:t>
      </w:r>
    </w:p>
    <w:p w14:paraId="1403D9A2" w14:textId="77777777" w:rsidR="002F5A35" w:rsidRPr="006E786F" w:rsidRDefault="002F5A35" w:rsidP="00D3275C">
      <w:pPr>
        <w:ind w:left="0" w:right="0"/>
        <w:contextualSpacing/>
        <w:jc w:val="both"/>
      </w:pPr>
    </w:p>
    <w:p w14:paraId="1FB0864D" w14:textId="0B49B46B" w:rsidR="00962F83" w:rsidRDefault="002F5A35" w:rsidP="004605C9">
      <w:pPr>
        <w:ind w:left="0" w:right="0"/>
        <w:contextualSpacing/>
        <w:jc w:val="both"/>
      </w:pPr>
      <w:r w:rsidRPr="006E786F">
        <w:lastRenderedPageBreak/>
        <w:t xml:space="preserve">Individual </w:t>
      </w:r>
      <w:r w:rsidR="006E786F">
        <w:t>B</w:t>
      </w:r>
      <w:r w:rsidRPr="006E786F">
        <w:t xml:space="preserve">rainstorming is most effective when you need to solve a simple problem, generate a list of ideas, or focus on a broad issue. Group </w:t>
      </w:r>
      <w:r w:rsidR="006E786F">
        <w:t>B</w:t>
      </w:r>
      <w:r w:rsidRPr="006E786F">
        <w:t>rainstorming is often more effective for solving complex problems.</w:t>
      </w:r>
    </w:p>
    <w:p w14:paraId="259B2ECF" w14:textId="77777777" w:rsidR="00296F9D" w:rsidRDefault="00296F9D" w:rsidP="004605C9">
      <w:pPr>
        <w:ind w:left="0" w:right="0"/>
        <w:contextualSpacing/>
        <w:jc w:val="both"/>
      </w:pPr>
    </w:p>
    <w:p w14:paraId="66707B03" w14:textId="042C09F2" w:rsidR="00296F9D" w:rsidRDefault="00296F9D" w:rsidP="004605C9">
      <w:pPr>
        <w:ind w:left="0" w:right="0"/>
        <w:contextualSpacing/>
        <w:jc w:val="both"/>
      </w:pPr>
    </w:p>
    <w:p w14:paraId="288632F3" w14:textId="329B4F9B" w:rsidR="00296F9D" w:rsidRPr="006E786F" w:rsidRDefault="00296F9D" w:rsidP="00296F9D">
      <w:pPr>
        <w:ind w:left="0" w:right="0"/>
        <w:contextualSpacing/>
        <w:jc w:val="center"/>
        <w:rPr>
          <w:i/>
          <w:iCs/>
        </w:rPr>
      </w:pPr>
      <w:r>
        <w:rPr>
          <w:i/>
          <w:iCs/>
          <w:noProof/>
        </w:rPr>
        <w:drawing>
          <wp:inline distT="0" distB="0" distL="0" distR="0" wp14:anchorId="647781B4" wp14:editId="362B34F4">
            <wp:extent cx="2447290" cy="1869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290" cy="1869440"/>
                    </a:xfrm>
                    <a:prstGeom prst="rect">
                      <a:avLst/>
                    </a:prstGeom>
                    <a:noFill/>
                    <a:ln>
                      <a:noFill/>
                    </a:ln>
                  </pic:spPr>
                </pic:pic>
              </a:graphicData>
            </a:graphic>
          </wp:inline>
        </w:drawing>
      </w:r>
    </w:p>
    <w:p w14:paraId="159D0B99" w14:textId="77777777" w:rsidR="00B804AD" w:rsidRPr="006E786F" w:rsidRDefault="00B804AD" w:rsidP="002F5A35">
      <w:pPr>
        <w:spacing w:after="240"/>
        <w:ind w:right="0"/>
        <w:jc w:val="both"/>
      </w:pPr>
    </w:p>
    <w:p w14:paraId="44D2A3F4" w14:textId="7A107C5E" w:rsidR="00B804AD" w:rsidRPr="006E786F" w:rsidRDefault="00B804AD" w:rsidP="002F5A35">
      <w:pPr>
        <w:spacing w:after="240"/>
        <w:ind w:left="0" w:right="0"/>
        <w:jc w:val="both"/>
        <w:rPr>
          <w:sz w:val="28"/>
          <w:szCs w:val="28"/>
        </w:rPr>
      </w:pPr>
      <w:r w:rsidRPr="006E786F">
        <w:rPr>
          <w:sz w:val="28"/>
          <w:szCs w:val="28"/>
        </w:rPr>
        <w:t xml:space="preserve">4. </w:t>
      </w:r>
      <w:r w:rsidR="004F0172">
        <w:rPr>
          <w:sz w:val="28"/>
          <w:szCs w:val="28"/>
        </w:rPr>
        <w:t>GROUP BRAINSTORMING</w:t>
      </w:r>
    </w:p>
    <w:p w14:paraId="30DAB1C7" w14:textId="39C0C507" w:rsidR="00815868" w:rsidRDefault="00815868" w:rsidP="004F0172">
      <w:pPr>
        <w:ind w:left="0" w:right="0"/>
        <w:contextualSpacing/>
        <w:mirrorIndents/>
        <w:jc w:val="both"/>
      </w:pPr>
      <w:r>
        <w:t xml:space="preserve">Here, you can take advantage of the full experience and creativity of all team members. When one member gets stuck with an idea, another member's creativity and experience can take the idea to the next stage. You can develop ideas in greater depth with group </w:t>
      </w:r>
      <w:r w:rsidR="004A3301">
        <w:t>b</w:t>
      </w:r>
      <w:r>
        <w:t xml:space="preserve">rainstorming than you can with individual </w:t>
      </w:r>
      <w:r w:rsidR="004A3301">
        <w:t>B</w:t>
      </w:r>
      <w:r>
        <w:t>rainstorming.</w:t>
      </w:r>
    </w:p>
    <w:p w14:paraId="50E2E6EC" w14:textId="77777777" w:rsidR="00815868" w:rsidRDefault="00815868" w:rsidP="004F0172">
      <w:pPr>
        <w:ind w:left="0" w:right="0"/>
        <w:contextualSpacing/>
        <w:mirrorIndents/>
        <w:jc w:val="both"/>
      </w:pPr>
    </w:p>
    <w:p w14:paraId="2BC1DE73" w14:textId="2279CEE6" w:rsidR="00815868" w:rsidRDefault="00815868" w:rsidP="004F0172">
      <w:pPr>
        <w:ind w:left="0" w:right="0"/>
        <w:contextualSpacing/>
        <w:mirrorIndents/>
        <w:jc w:val="both"/>
      </w:pPr>
      <w:r>
        <w:t xml:space="preserve">Another advantage of group </w:t>
      </w:r>
      <w:r w:rsidR="004A3301">
        <w:t>B</w:t>
      </w:r>
      <w:r>
        <w:t xml:space="preserve">rainstorming is that it helps everyone feel that </w:t>
      </w:r>
      <w:proofErr w:type="gramStart"/>
      <w:r>
        <w:t>they've</w:t>
      </w:r>
      <w:proofErr w:type="gramEnd"/>
      <w:r>
        <w:t xml:space="preserve"> contributed to the solution, and it reminds people that others have creative ideas to offer. </w:t>
      </w:r>
      <w:proofErr w:type="gramStart"/>
      <w:r>
        <w:t>It's</w:t>
      </w:r>
      <w:proofErr w:type="gramEnd"/>
      <w:r>
        <w:t xml:space="preserve"> also fun, so it can be great for team building!</w:t>
      </w:r>
    </w:p>
    <w:p w14:paraId="477FBF23" w14:textId="77777777" w:rsidR="00815868" w:rsidRDefault="00815868" w:rsidP="004F0172">
      <w:pPr>
        <w:ind w:left="0" w:right="0"/>
        <w:contextualSpacing/>
        <w:mirrorIndents/>
        <w:jc w:val="both"/>
      </w:pPr>
    </w:p>
    <w:p w14:paraId="0AD487FF" w14:textId="2EEC0351" w:rsidR="00815868" w:rsidRDefault="00815868" w:rsidP="004F0172">
      <w:pPr>
        <w:ind w:left="0" w:right="0"/>
        <w:contextualSpacing/>
        <w:mirrorIndents/>
        <w:jc w:val="both"/>
      </w:pPr>
      <w:r>
        <w:t xml:space="preserve">Group </w:t>
      </w:r>
      <w:r w:rsidR="004A3301">
        <w:t>B</w:t>
      </w:r>
      <w:r>
        <w:t xml:space="preserve">rainstorming can be risky for individuals. Unusual suggestions may appear to lack value at first sight – this is where you need to chair sessions tightly, so that the group </w:t>
      </w:r>
      <w:proofErr w:type="gramStart"/>
      <w:r>
        <w:t>doesn't</w:t>
      </w:r>
      <w:proofErr w:type="gramEnd"/>
      <w:r>
        <w:t xml:space="preserve"> crush these ideas and stifle creativity.</w:t>
      </w:r>
    </w:p>
    <w:p w14:paraId="1671F2CB" w14:textId="77777777" w:rsidR="00815868" w:rsidRDefault="00815868" w:rsidP="004F0172">
      <w:pPr>
        <w:ind w:left="0" w:right="0"/>
        <w:contextualSpacing/>
        <w:mirrorIndents/>
        <w:jc w:val="both"/>
      </w:pPr>
    </w:p>
    <w:p w14:paraId="2C7C0F38" w14:textId="73F52E4F" w:rsidR="00815868" w:rsidRPr="00B078B5" w:rsidRDefault="00815868" w:rsidP="004F0172">
      <w:pPr>
        <w:ind w:left="0" w:right="0"/>
        <w:contextualSpacing/>
        <w:mirrorIndents/>
        <w:jc w:val="both"/>
      </w:pPr>
      <w:r>
        <w:t xml:space="preserve">Where possible, participants should come from </w:t>
      </w:r>
      <w:r w:rsidR="0083224A">
        <w:t>various organi</w:t>
      </w:r>
      <w:r w:rsidR="00B078B5">
        <w:t>s</w:t>
      </w:r>
      <w:r w:rsidR="0083224A">
        <w:t>ational areas</w:t>
      </w:r>
      <w:r>
        <w:t xml:space="preserve">. This cross-section of experience can make the session more creative. However, </w:t>
      </w:r>
      <w:proofErr w:type="gramStart"/>
      <w:r>
        <w:t>don't</w:t>
      </w:r>
      <w:proofErr w:type="gramEnd"/>
      <w:r>
        <w:t xml:space="preserve"> make the group too big</w:t>
      </w:r>
      <w:r w:rsidR="000F344A">
        <w:t>,</w:t>
      </w:r>
      <w:r>
        <w:t xml:space="preserve"> as with other types of teamwork, groups of five to seven people are usually most effective.</w:t>
      </w:r>
    </w:p>
    <w:p w14:paraId="45D14851" w14:textId="77777777" w:rsidR="00D305F3" w:rsidRDefault="00D305F3" w:rsidP="004F0172">
      <w:pPr>
        <w:ind w:left="0" w:right="0"/>
        <w:contextualSpacing/>
        <w:mirrorIndents/>
        <w:jc w:val="both"/>
      </w:pPr>
    </w:p>
    <w:p w14:paraId="58BAC321" w14:textId="78E07970" w:rsidR="00B804AD" w:rsidRDefault="00B804AD" w:rsidP="002F5A35">
      <w:pPr>
        <w:spacing w:after="240"/>
        <w:ind w:left="0" w:right="0"/>
        <w:jc w:val="both"/>
        <w:rPr>
          <w:sz w:val="28"/>
          <w:szCs w:val="28"/>
        </w:rPr>
      </w:pPr>
      <w:r w:rsidRPr="006E786F">
        <w:rPr>
          <w:sz w:val="28"/>
          <w:szCs w:val="28"/>
        </w:rPr>
        <w:t>5. TIPS</w:t>
      </w:r>
    </w:p>
    <w:p w14:paraId="05AC846E" w14:textId="77777777" w:rsidR="00A60C47" w:rsidRDefault="00B91701" w:rsidP="00B91701">
      <w:pPr>
        <w:ind w:left="0" w:right="0"/>
        <w:contextualSpacing/>
        <w:mirrorIndents/>
        <w:jc w:val="both"/>
      </w:pPr>
      <w:r>
        <w:t>You often get the best results by combining individual and group brainstorming, and by managing the process according to the "</w:t>
      </w:r>
      <w:r w:rsidR="00A60C47">
        <w:t>steps</w:t>
      </w:r>
      <w:r>
        <w:t>" below. By doing this,</w:t>
      </w:r>
    </w:p>
    <w:p w14:paraId="1BAFC8EE" w14:textId="77777777" w:rsidR="0020341D" w:rsidRDefault="00B91701" w:rsidP="00A60C47">
      <w:pPr>
        <w:pStyle w:val="ListParagraph"/>
        <w:numPr>
          <w:ilvl w:val="0"/>
          <w:numId w:val="19"/>
        </w:numPr>
        <w:ind w:right="0"/>
        <w:mirrorIndents/>
        <w:jc w:val="both"/>
      </w:pPr>
      <w:r>
        <w:t>you can get people to focus on the issue without interruption,</w:t>
      </w:r>
    </w:p>
    <w:p w14:paraId="64AFC032" w14:textId="77777777" w:rsidR="0020341D" w:rsidRDefault="00B91701" w:rsidP="00A60C47">
      <w:pPr>
        <w:pStyle w:val="ListParagraph"/>
        <w:numPr>
          <w:ilvl w:val="0"/>
          <w:numId w:val="19"/>
        </w:numPr>
        <w:ind w:right="0"/>
        <w:mirrorIndents/>
        <w:jc w:val="both"/>
      </w:pPr>
      <w:r>
        <w:t xml:space="preserve">you maximize the number of ideas that you can generate, and </w:t>
      </w:r>
    </w:p>
    <w:p w14:paraId="71324BB0" w14:textId="41BC0244" w:rsidR="00B91701" w:rsidRDefault="00B91701" w:rsidP="00A60C47">
      <w:pPr>
        <w:pStyle w:val="ListParagraph"/>
        <w:numPr>
          <w:ilvl w:val="0"/>
          <w:numId w:val="19"/>
        </w:numPr>
        <w:ind w:right="0"/>
        <w:mirrorIndents/>
        <w:jc w:val="both"/>
      </w:pPr>
      <w:r>
        <w:t>you get that great feeling of team bonding that comes with a well-run brainstorming session!</w:t>
      </w:r>
    </w:p>
    <w:p w14:paraId="09A6F222" w14:textId="77777777" w:rsidR="004E09D4" w:rsidRDefault="004E09D4" w:rsidP="00B91701">
      <w:pPr>
        <w:ind w:left="0" w:right="0"/>
        <w:contextualSpacing/>
        <w:mirrorIndents/>
        <w:jc w:val="both"/>
      </w:pPr>
    </w:p>
    <w:p w14:paraId="7A941461" w14:textId="77777777" w:rsidR="004E09D4" w:rsidRDefault="004E09D4" w:rsidP="00B91701">
      <w:pPr>
        <w:ind w:left="0" w:right="0"/>
        <w:contextualSpacing/>
        <w:mirrorIndents/>
        <w:jc w:val="both"/>
      </w:pPr>
    </w:p>
    <w:p w14:paraId="058AF040" w14:textId="77777777" w:rsidR="004E09D4" w:rsidRDefault="004E09D4" w:rsidP="00B91701">
      <w:pPr>
        <w:ind w:left="0" w:right="0"/>
        <w:contextualSpacing/>
        <w:mirrorIndents/>
        <w:jc w:val="both"/>
      </w:pPr>
    </w:p>
    <w:p w14:paraId="3E252783" w14:textId="77777777" w:rsidR="004E09D4" w:rsidRDefault="004E09D4" w:rsidP="00B91701">
      <w:pPr>
        <w:ind w:left="0" w:right="0"/>
        <w:contextualSpacing/>
        <w:mirrorIndents/>
        <w:jc w:val="both"/>
      </w:pPr>
    </w:p>
    <w:p w14:paraId="46E3A0C1" w14:textId="3E2F7841" w:rsidR="00B91701" w:rsidRDefault="00B91701" w:rsidP="00B91701">
      <w:pPr>
        <w:ind w:left="0" w:right="0"/>
        <w:contextualSpacing/>
        <w:mirrorIndents/>
        <w:jc w:val="both"/>
      </w:pPr>
      <w:r>
        <w:lastRenderedPageBreak/>
        <w:t>To run a group brainstorming session effectively, follow these steps.</w:t>
      </w:r>
    </w:p>
    <w:p w14:paraId="513FD7D7" w14:textId="77777777" w:rsidR="00B7378A" w:rsidRDefault="00454448" w:rsidP="00716BF5">
      <w:pPr>
        <w:pStyle w:val="ListParagraph"/>
        <w:numPr>
          <w:ilvl w:val="0"/>
          <w:numId w:val="21"/>
        </w:numPr>
        <w:ind w:left="357" w:right="0" w:hanging="357"/>
      </w:pPr>
      <w:r>
        <w:t>Prepare the Group</w:t>
      </w:r>
      <w:r w:rsidR="00B7378A">
        <w:t xml:space="preserve"> </w:t>
      </w:r>
    </w:p>
    <w:p w14:paraId="0F6E8B30" w14:textId="09949436" w:rsidR="00B7378A" w:rsidRPr="00B7378A" w:rsidRDefault="00B7378A" w:rsidP="00470E4A">
      <w:pPr>
        <w:ind w:left="357"/>
        <w:jc w:val="both"/>
      </w:pPr>
      <w:r w:rsidRPr="00B7378A">
        <w:t>First, set up a comfortable environment for the session</w:t>
      </w:r>
      <w:r w:rsidR="00470E4A">
        <w:t xml:space="preserve"> to place in</w:t>
      </w:r>
      <w:r w:rsidRPr="00B7378A">
        <w:t>. Make sure that the room is well-lit and that you have the tools, resources, and refreshments that you need.</w:t>
      </w:r>
    </w:p>
    <w:p w14:paraId="538986BE" w14:textId="6955977B" w:rsidR="00B7378A" w:rsidRPr="00B7378A" w:rsidRDefault="00B7378A" w:rsidP="00BD22BA">
      <w:pPr>
        <w:ind w:left="357"/>
        <w:jc w:val="both"/>
      </w:pPr>
      <w:r w:rsidRPr="00B7378A">
        <w:t xml:space="preserve">How much information or preparation does your team need </w:t>
      </w:r>
      <w:proofErr w:type="gramStart"/>
      <w:r w:rsidRPr="00B7378A">
        <w:t>in order to</w:t>
      </w:r>
      <w:proofErr w:type="gramEnd"/>
      <w:r w:rsidRPr="00B7378A">
        <w:t xml:space="preserve"> brainstorm solutions to your problem? Remember</w:t>
      </w:r>
      <w:r w:rsidR="00BD22BA">
        <w:t xml:space="preserve">, </w:t>
      </w:r>
      <w:r w:rsidRPr="00B7378A">
        <w:t>prep</w:t>
      </w:r>
      <w:r w:rsidR="00BD22BA">
        <w:t>aration</w:t>
      </w:r>
      <w:r w:rsidRPr="00B7378A">
        <w:t xml:space="preserve"> is important, but too much can limit</w:t>
      </w:r>
      <w:r w:rsidR="00470E4A">
        <w:t xml:space="preserve">, </w:t>
      </w:r>
      <w:r w:rsidRPr="00B7378A">
        <w:t>or even destroy</w:t>
      </w:r>
      <w:r w:rsidR="00470E4A">
        <w:t xml:space="preserve">, </w:t>
      </w:r>
      <w:r w:rsidRPr="00B7378A">
        <w:t>the freewheeling nature of a brainstorming session.</w:t>
      </w:r>
    </w:p>
    <w:p w14:paraId="33565AB1" w14:textId="1DFD4445" w:rsidR="00B7378A" w:rsidRPr="00B7378A" w:rsidRDefault="00B7378A" w:rsidP="00BD22BA">
      <w:pPr>
        <w:ind w:left="357"/>
        <w:jc w:val="both"/>
      </w:pPr>
      <w:r w:rsidRPr="00B7378A">
        <w:t xml:space="preserve">Consider who will attend the meeting. A room full of like-minded people won't generate as many creative ideas as a diverse group, so try to include people from a wide range of </w:t>
      </w:r>
      <w:proofErr w:type="gramStart"/>
      <w:r w:rsidRPr="00B7378A">
        <w:t>disciplines, and</w:t>
      </w:r>
      <w:proofErr w:type="gramEnd"/>
      <w:r w:rsidRPr="00B7378A">
        <w:t xml:space="preserve"> include people who have a variety of different thinking styles.</w:t>
      </w:r>
    </w:p>
    <w:p w14:paraId="0290BAF0" w14:textId="5F17DD17" w:rsidR="00BD22BA" w:rsidRDefault="00B7378A" w:rsidP="00BD22BA">
      <w:pPr>
        <w:ind w:left="357"/>
        <w:jc w:val="both"/>
      </w:pPr>
      <w:r w:rsidRPr="00B7378A">
        <w:t xml:space="preserve">When everyone is gathered, appoint one person to record the ideas that come from the session. This person </w:t>
      </w:r>
      <w:proofErr w:type="gramStart"/>
      <w:r w:rsidRPr="00B7378A">
        <w:t>shouldn't</w:t>
      </w:r>
      <w:proofErr w:type="gramEnd"/>
      <w:r w:rsidRPr="00B7378A">
        <w:t xml:space="preserve"> necessarily be the team manager – it's hard to record and contribute at the same time. Post notes where everyone can see them, such as on flip charts or whiteboards</w:t>
      </w:r>
      <w:r w:rsidR="008F34D6">
        <w:t>.</w:t>
      </w:r>
    </w:p>
    <w:p w14:paraId="0AA57EA6" w14:textId="550610D3" w:rsidR="00326CA3" w:rsidRDefault="00B7378A" w:rsidP="00BD22BA">
      <w:pPr>
        <w:ind w:left="357"/>
        <w:jc w:val="both"/>
      </w:pPr>
      <w:r w:rsidRPr="00B7378A">
        <w:t xml:space="preserve">If people </w:t>
      </w:r>
      <w:proofErr w:type="gramStart"/>
      <w:r w:rsidRPr="00B7378A">
        <w:t>aren't</w:t>
      </w:r>
      <w:proofErr w:type="gramEnd"/>
      <w:r w:rsidRPr="00B7378A">
        <w:t xml:space="preserve"> used to working together, consider using an appropriate warm-up exercise, or an icebreaker.</w:t>
      </w:r>
    </w:p>
    <w:p w14:paraId="64C050CE" w14:textId="2212E16B" w:rsidR="00295F7F" w:rsidRDefault="00295F7F" w:rsidP="00295F7F">
      <w:pPr>
        <w:ind w:left="357"/>
        <w:jc w:val="center"/>
      </w:pPr>
      <w:r>
        <w:rPr>
          <w:noProof/>
        </w:rPr>
        <w:drawing>
          <wp:inline distT="0" distB="0" distL="0" distR="0" wp14:anchorId="0E385ABB" wp14:editId="1298EA81">
            <wp:extent cx="3012440" cy="9010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40531"/>
                    <a:stretch/>
                  </pic:blipFill>
                  <pic:spPr bwMode="auto">
                    <a:xfrm>
                      <a:off x="0" y="0"/>
                      <a:ext cx="3012440" cy="901028"/>
                    </a:xfrm>
                    <a:prstGeom prst="rect">
                      <a:avLst/>
                    </a:prstGeom>
                    <a:noFill/>
                    <a:ln>
                      <a:noFill/>
                    </a:ln>
                    <a:extLst>
                      <a:ext uri="{53640926-AAD7-44D8-BBD7-CCE9431645EC}">
                        <a14:shadowObscured xmlns:a14="http://schemas.microsoft.com/office/drawing/2010/main"/>
                      </a:ext>
                    </a:extLst>
                  </pic:spPr>
                </pic:pic>
              </a:graphicData>
            </a:graphic>
          </wp:inline>
        </w:drawing>
      </w:r>
    </w:p>
    <w:p w14:paraId="0BC6D2EE" w14:textId="12783B9D" w:rsidR="002A2716" w:rsidRDefault="002A2716" w:rsidP="007153AB">
      <w:pPr>
        <w:pStyle w:val="ListParagraph"/>
        <w:numPr>
          <w:ilvl w:val="0"/>
          <w:numId w:val="21"/>
        </w:numPr>
        <w:ind w:left="357" w:right="0" w:hanging="357"/>
        <w:jc w:val="both"/>
      </w:pPr>
      <w:r>
        <w:t>Present the Problem</w:t>
      </w:r>
    </w:p>
    <w:p w14:paraId="5D990C2C" w14:textId="556BC98F" w:rsidR="002A2716" w:rsidRDefault="002A2716" w:rsidP="0076455C">
      <w:pPr>
        <w:ind w:left="357" w:right="0"/>
        <w:jc w:val="both"/>
      </w:pPr>
      <w:r>
        <w:t xml:space="preserve">Clearly define the problem that you want to solve and </w:t>
      </w:r>
      <w:r w:rsidR="00BC0258">
        <w:t>set</w:t>
      </w:r>
      <w:r>
        <w:t xml:space="preserve"> out any criteria that you must meet. Make it clear that that the meeting's objective is to generate as many ideas as possible.</w:t>
      </w:r>
    </w:p>
    <w:p w14:paraId="2EFE7B59" w14:textId="76A74850" w:rsidR="001B670F" w:rsidRDefault="002A2716" w:rsidP="00471A0A">
      <w:pPr>
        <w:ind w:left="357" w:right="0"/>
        <w:jc w:val="both"/>
      </w:pPr>
      <w:r>
        <w:t>Give people plenty of quiet time at the start of the session to write down as many of their own ideas as they can. Then, ask them to share their ideas, while giving everyone a fair opportunity to contribute.</w:t>
      </w:r>
    </w:p>
    <w:p w14:paraId="0A8E29EA" w14:textId="21B6D140" w:rsidR="00DF7D3E" w:rsidRDefault="00DF7D3E" w:rsidP="00DF7D3E">
      <w:pPr>
        <w:ind w:left="357" w:right="0"/>
        <w:jc w:val="center"/>
      </w:pPr>
      <w:r>
        <w:rPr>
          <w:noProof/>
        </w:rPr>
        <w:drawing>
          <wp:inline distT="0" distB="0" distL="0" distR="0" wp14:anchorId="6314E894" wp14:editId="3050AAD7">
            <wp:extent cx="2913380" cy="1573530"/>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3380" cy="1573530"/>
                    </a:xfrm>
                    <a:prstGeom prst="rect">
                      <a:avLst/>
                    </a:prstGeom>
                    <a:noFill/>
                    <a:ln>
                      <a:noFill/>
                    </a:ln>
                  </pic:spPr>
                </pic:pic>
              </a:graphicData>
            </a:graphic>
          </wp:inline>
        </w:drawing>
      </w:r>
    </w:p>
    <w:p w14:paraId="45C6D044" w14:textId="73CEBE93" w:rsidR="002A2716" w:rsidRDefault="002A2716" w:rsidP="001B670F">
      <w:pPr>
        <w:pStyle w:val="ListParagraph"/>
        <w:numPr>
          <w:ilvl w:val="0"/>
          <w:numId w:val="21"/>
        </w:numPr>
        <w:ind w:left="357" w:right="0" w:hanging="357"/>
        <w:jc w:val="both"/>
      </w:pPr>
      <w:r>
        <w:t>Guide the Discussion</w:t>
      </w:r>
    </w:p>
    <w:p w14:paraId="1C6F51A6" w14:textId="37BA8B59" w:rsidR="002A2716" w:rsidRDefault="002A2716" w:rsidP="0076455C">
      <w:pPr>
        <w:ind w:left="357" w:right="0"/>
        <w:jc w:val="both"/>
      </w:pPr>
      <w:r>
        <w:t xml:space="preserve">Once everyone has shared their ideas, start a group discussion to develop other people's ideas, and use them to create new ideas. Building on others' ideas is one of the most valuable aspects of group </w:t>
      </w:r>
      <w:r w:rsidR="0067060E">
        <w:t>B</w:t>
      </w:r>
      <w:r>
        <w:t>rainstorming.</w:t>
      </w:r>
    </w:p>
    <w:p w14:paraId="7DB7003D" w14:textId="02FB7D1F" w:rsidR="002A2716" w:rsidRDefault="002A2716" w:rsidP="0076455C">
      <w:pPr>
        <w:ind w:left="357" w:right="0"/>
        <w:jc w:val="both"/>
      </w:pPr>
      <w:r>
        <w:t>Encourage everyone to contribute and to develop ideas, including the quietest people, and discourage anyone from critici</w:t>
      </w:r>
      <w:r w:rsidR="0067060E">
        <w:t>s</w:t>
      </w:r>
      <w:r>
        <w:t>ing ideas.</w:t>
      </w:r>
    </w:p>
    <w:p w14:paraId="08EDEF67" w14:textId="4BA67706" w:rsidR="002A2716" w:rsidRDefault="002A2716" w:rsidP="0076455C">
      <w:pPr>
        <w:ind w:left="357" w:right="0"/>
        <w:jc w:val="both"/>
      </w:pPr>
      <w:r>
        <w:lastRenderedPageBreak/>
        <w:t xml:space="preserve">As the group facilitator, you should share ideas if you have them, but spend your time and energy supporting your team and guiding the discussion. Stick to one conversation at a time, and refocus the group if people become </w:t>
      </w:r>
      <w:r w:rsidR="007D1702">
        <w:t>side-tracked</w:t>
      </w:r>
      <w:r>
        <w:t>.</w:t>
      </w:r>
    </w:p>
    <w:p w14:paraId="1CBD3AA1" w14:textId="4B778E70" w:rsidR="002A2716" w:rsidRDefault="002A2716" w:rsidP="0076455C">
      <w:pPr>
        <w:ind w:left="357" w:right="0"/>
        <w:jc w:val="both"/>
      </w:pPr>
      <w:r>
        <w:t xml:space="preserve">Although </w:t>
      </w:r>
      <w:proofErr w:type="gramStart"/>
      <w:r>
        <w:t>you're</w:t>
      </w:r>
      <w:proofErr w:type="gramEnd"/>
      <w:r>
        <w:t xml:space="preserve"> guiding the discussion, remember to let everyone have fun while </w:t>
      </w:r>
      <w:r w:rsidR="00717165">
        <w:t>B</w:t>
      </w:r>
      <w:r>
        <w:t xml:space="preserve">rainstorming. Welcome creativity and encourage your team to come up with as many ideas as possible, regardless of whether </w:t>
      </w:r>
      <w:proofErr w:type="gramStart"/>
      <w:r>
        <w:t>they're</w:t>
      </w:r>
      <w:proofErr w:type="gramEnd"/>
      <w:r>
        <w:t xml:space="preserve"> practical or impractical. Use thought experiments such as Provocation or Random </w:t>
      </w:r>
      <w:r w:rsidR="003B733E">
        <w:t>Input to</w:t>
      </w:r>
      <w:r>
        <w:t xml:space="preserve"> generate some unexpected ideas.</w:t>
      </w:r>
    </w:p>
    <w:p w14:paraId="78ADCD62" w14:textId="02664544" w:rsidR="002A2716" w:rsidRDefault="002A2716" w:rsidP="0076455C">
      <w:pPr>
        <w:ind w:left="357" w:right="0"/>
        <w:jc w:val="both"/>
      </w:pPr>
      <w:proofErr w:type="gramStart"/>
      <w:r>
        <w:t>Don't</w:t>
      </w:r>
      <w:proofErr w:type="gramEnd"/>
      <w:r>
        <w:t xml:space="preserve"> follow one train of thought for too long. Make sure that you generate a good number of different ideas and explore individual ideas in detail. If a team member needs to "tune out" to explore an idea alone, allow them the freedom to do this.</w:t>
      </w:r>
    </w:p>
    <w:p w14:paraId="29A108A5" w14:textId="609D7201" w:rsidR="00490D85" w:rsidRDefault="002A2716" w:rsidP="007C160E">
      <w:pPr>
        <w:ind w:left="357" w:right="0"/>
        <w:jc w:val="both"/>
      </w:pPr>
      <w:r>
        <w:t xml:space="preserve">Also, if the </w:t>
      </w:r>
      <w:r w:rsidR="00142CEF">
        <w:t>B</w:t>
      </w:r>
      <w:r>
        <w:t>rainstorming session is lengthy, take plenty of breaks so that people can continue to concentrate.</w:t>
      </w:r>
    </w:p>
    <w:p w14:paraId="132B724C" w14:textId="7C752D6C" w:rsidR="00CE1034" w:rsidRDefault="00CE1034" w:rsidP="00CE1034">
      <w:pPr>
        <w:ind w:left="357" w:right="0"/>
        <w:jc w:val="center"/>
      </w:pPr>
      <w:r>
        <w:rPr>
          <w:noProof/>
        </w:rPr>
        <w:drawing>
          <wp:inline distT="0" distB="0" distL="0" distR="0" wp14:anchorId="208B713D" wp14:editId="0F31F9A5">
            <wp:extent cx="2510136" cy="1512000"/>
            <wp:effectExtent l="0" t="0" r="5080" b="0"/>
            <wp:docPr id="11" name="Picture 11" descr="There Are No Bad Ideas – Innovative Thou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re Are No Bad Ideas – Innovative Though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0136" cy="1512000"/>
                    </a:xfrm>
                    <a:prstGeom prst="rect">
                      <a:avLst/>
                    </a:prstGeom>
                    <a:noFill/>
                    <a:ln>
                      <a:noFill/>
                    </a:ln>
                  </pic:spPr>
                </pic:pic>
              </a:graphicData>
            </a:graphic>
          </wp:inline>
        </w:drawing>
      </w:r>
    </w:p>
    <w:p w14:paraId="290B82B3" w14:textId="77777777" w:rsidR="00C66D2B" w:rsidRDefault="00C66D2B" w:rsidP="00D40596">
      <w:pPr>
        <w:ind w:left="567" w:right="567"/>
        <w:contextualSpacing/>
        <w:jc w:val="both"/>
        <w:rPr>
          <w:i/>
          <w:iCs/>
        </w:rPr>
      </w:pPr>
    </w:p>
    <w:p w14:paraId="61D3EA16" w14:textId="60D0103B" w:rsidR="00D40596" w:rsidRPr="006E786F" w:rsidRDefault="00D40596" w:rsidP="00D40596">
      <w:pPr>
        <w:ind w:left="567" w:right="567"/>
        <w:contextualSpacing/>
        <w:jc w:val="both"/>
        <w:rPr>
          <w:i/>
          <w:iCs/>
        </w:rPr>
      </w:pPr>
      <w:r w:rsidRPr="006E786F">
        <w:rPr>
          <w:i/>
          <w:iCs/>
        </w:rPr>
        <w:t>Tip:</w:t>
      </w:r>
    </w:p>
    <w:p w14:paraId="0B2474BF" w14:textId="4609D9F3" w:rsidR="001C4E58" w:rsidRDefault="00FD2FDB" w:rsidP="00D40596">
      <w:pPr>
        <w:ind w:left="567" w:right="567"/>
        <w:contextualSpacing/>
        <w:jc w:val="both"/>
        <w:rPr>
          <w:i/>
          <w:iCs/>
        </w:rPr>
      </w:pPr>
      <w:r>
        <w:rPr>
          <w:i/>
          <w:iCs/>
        </w:rPr>
        <w:t>A useful</w:t>
      </w:r>
      <w:r w:rsidR="00BE4AA0">
        <w:rPr>
          <w:i/>
          <w:iCs/>
        </w:rPr>
        <w:t xml:space="preserve"> </w:t>
      </w:r>
      <w:r w:rsidR="00BE4AA0" w:rsidRPr="00BE4AA0">
        <w:rPr>
          <w:i/>
          <w:iCs/>
        </w:rPr>
        <w:t>mnemonic</w:t>
      </w:r>
      <w:r w:rsidR="00BE4AA0">
        <w:rPr>
          <w:i/>
          <w:iCs/>
        </w:rPr>
        <w:t xml:space="preserve"> to assist in the deliver</w:t>
      </w:r>
      <w:r w:rsidR="001C4E58">
        <w:rPr>
          <w:i/>
          <w:iCs/>
        </w:rPr>
        <w:t>y and getting the most from the session is DOVE.</w:t>
      </w:r>
    </w:p>
    <w:p w14:paraId="02FB136D" w14:textId="77777777" w:rsidR="00C66D2B" w:rsidRDefault="00C66D2B" w:rsidP="00D40596">
      <w:pPr>
        <w:ind w:left="567" w:right="567"/>
        <w:contextualSpacing/>
        <w:jc w:val="both"/>
        <w:rPr>
          <w:i/>
          <w:iCs/>
        </w:rPr>
      </w:pPr>
    </w:p>
    <w:p w14:paraId="6328A8FC" w14:textId="77777777" w:rsidR="0056075F" w:rsidRDefault="001C4E58" w:rsidP="00C66D2B">
      <w:pPr>
        <w:ind w:left="567" w:right="567"/>
        <w:contextualSpacing/>
        <w:rPr>
          <w:i/>
          <w:iCs/>
        </w:rPr>
      </w:pPr>
      <w:r w:rsidRPr="00805E04">
        <w:rPr>
          <w:b/>
          <w:bCs/>
          <w:i/>
          <w:iCs/>
          <w:color w:val="FF0000"/>
        </w:rPr>
        <w:t>D</w:t>
      </w:r>
      <w:r>
        <w:rPr>
          <w:i/>
          <w:iCs/>
        </w:rPr>
        <w:t>efer</w:t>
      </w:r>
      <w:r w:rsidR="0056075F">
        <w:rPr>
          <w:i/>
          <w:iCs/>
        </w:rPr>
        <w:t xml:space="preserve"> judgement – All ideas should be noted</w:t>
      </w:r>
    </w:p>
    <w:p w14:paraId="5675E3F5" w14:textId="423D559A" w:rsidR="00B142E4" w:rsidRDefault="005E2190" w:rsidP="00C66D2B">
      <w:pPr>
        <w:ind w:left="567" w:right="567"/>
        <w:contextualSpacing/>
        <w:rPr>
          <w:i/>
          <w:iCs/>
        </w:rPr>
      </w:pPr>
      <w:r w:rsidRPr="00805E04">
        <w:rPr>
          <w:b/>
          <w:bCs/>
          <w:i/>
          <w:iCs/>
          <w:color w:val="FF0000"/>
        </w:rPr>
        <w:t>O</w:t>
      </w:r>
      <w:r>
        <w:rPr>
          <w:i/>
          <w:iCs/>
        </w:rPr>
        <w:t xml:space="preserve">ffbeat ideas are okay – No ideas should be </w:t>
      </w:r>
      <w:r w:rsidR="00B142E4">
        <w:rPr>
          <w:i/>
          <w:iCs/>
        </w:rPr>
        <w:t xml:space="preserve">rejected as this discourages activity. </w:t>
      </w:r>
    </w:p>
    <w:p w14:paraId="382005EE" w14:textId="77777777" w:rsidR="007C7569" w:rsidRDefault="007C7569" w:rsidP="00C66D2B">
      <w:pPr>
        <w:ind w:left="567" w:right="567"/>
        <w:contextualSpacing/>
        <w:rPr>
          <w:i/>
          <w:iCs/>
        </w:rPr>
      </w:pPr>
      <w:r w:rsidRPr="00743AC2">
        <w:rPr>
          <w:b/>
          <w:bCs/>
          <w:i/>
          <w:iCs/>
          <w:color w:val="FF0000"/>
        </w:rPr>
        <w:t>V</w:t>
      </w:r>
      <w:r>
        <w:rPr>
          <w:i/>
          <w:iCs/>
        </w:rPr>
        <w:t>ast number – The more ideas generated the better.</w:t>
      </w:r>
    </w:p>
    <w:p w14:paraId="18A3D932" w14:textId="6FFFB555" w:rsidR="00C66D2B" w:rsidRDefault="007C7569" w:rsidP="00E47C1A">
      <w:pPr>
        <w:ind w:left="567" w:right="567"/>
        <w:contextualSpacing/>
      </w:pPr>
      <w:r w:rsidRPr="00743AC2">
        <w:rPr>
          <w:b/>
          <w:bCs/>
          <w:i/>
          <w:iCs/>
          <w:color w:val="FF0000"/>
        </w:rPr>
        <w:t>E</w:t>
      </w:r>
      <w:r>
        <w:rPr>
          <w:i/>
          <w:iCs/>
        </w:rPr>
        <w:t xml:space="preserve">valuate later </w:t>
      </w:r>
      <w:r w:rsidR="00B6565D">
        <w:rPr>
          <w:i/>
          <w:iCs/>
        </w:rPr>
        <w:t>–</w:t>
      </w:r>
      <w:r>
        <w:rPr>
          <w:i/>
          <w:iCs/>
        </w:rPr>
        <w:t xml:space="preserve"> </w:t>
      </w:r>
      <w:r w:rsidR="00B6565D">
        <w:rPr>
          <w:i/>
          <w:iCs/>
        </w:rPr>
        <w:t>Ideas should be noted and the reviewed, discussed and evaluated later</w:t>
      </w:r>
    </w:p>
    <w:p w14:paraId="1842C58A" w14:textId="77777777" w:rsidR="007C160E" w:rsidRPr="006E786F" w:rsidRDefault="007C160E" w:rsidP="007C160E">
      <w:pPr>
        <w:ind w:left="357" w:right="0"/>
        <w:jc w:val="both"/>
      </w:pPr>
    </w:p>
    <w:p w14:paraId="41F8ABA2" w14:textId="5FD309B2" w:rsidR="007C160E" w:rsidRPr="007C160E" w:rsidRDefault="007C160E" w:rsidP="007C160E">
      <w:pPr>
        <w:spacing w:after="240"/>
        <w:ind w:left="0" w:right="0"/>
        <w:jc w:val="both"/>
        <w:rPr>
          <w:sz w:val="28"/>
          <w:szCs w:val="28"/>
        </w:rPr>
      </w:pPr>
      <w:r>
        <w:rPr>
          <w:sz w:val="28"/>
          <w:szCs w:val="28"/>
        </w:rPr>
        <w:t xml:space="preserve">6. </w:t>
      </w:r>
      <w:r w:rsidRPr="007C160E">
        <w:rPr>
          <w:sz w:val="28"/>
          <w:szCs w:val="28"/>
        </w:rPr>
        <w:t>Taking Your Brainstorming Further</w:t>
      </w:r>
    </w:p>
    <w:p w14:paraId="7BDD42E9" w14:textId="77777777" w:rsidR="007C160E" w:rsidRDefault="007C160E" w:rsidP="007C160E">
      <w:pPr>
        <w:ind w:left="0" w:right="0"/>
        <w:contextualSpacing/>
        <w:mirrorIndents/>
        <w:jc w:val="both"/>
      </w:pPr>
      <w:r>
        <w:t xml:space="preserve">If </w:t>
      </w:r>
      <w:proofErr w:type="gramStart"/>
      <w:r>
        <w:t>you're</w:t>
      </w:r>
      <w:proofErr w:type="gramEnd"/>
      <w:r>
        <w:t xml:space="preserve"> not getting enough good quality ideas, try using the approaches below to increase the number of ideas that you generate:</w:t>
      </w:r>
    </w:p>
    <w:p w14:paraId="725CD569" w14:textId="77777777" w:rsidR="007C160E" w:rsidRDefault="007C160E" w:rsidP="007C160E">
      <w:pPr>
        <w:ind w:left="0" w:right="0"/>
        <w:contextualSpacing/>
        <w:mirrorIndents/>
        <w:jc w:val="both"/>
      </w:pPr>
    </w:p>
    <w:tbl>
      <w:tblPr>
        <w:tblStyle w:val="TableGrid"/>
        <w:tblW w:w="0" w:type="auto"/>
        <w:tblLook w:val="04A0" w:firstRow="1" w:lastRow="0" w:firstColumn="1" w:lastColumn="0" w:noHBand="0" w:noVBand="1"/>
      </w:tblPr>
      <w:tblGrid>
        <w:gridCol w:w="2689"/>
        <w:gridCol w:w="6661"/>
      </w:tblGrid>
      <w:tr w:rsidR="00750F52" w14:paraId="04D0EF1A" w14:textId="77777777" w:rsidTr="005276D5">
        <w:trPr>
          <w:trHeight w:val="680"/>
        </w:trPr>
        <w:tc>
          <w:tcPr>
            <w:tcW w:w="2689" w:type="dxa"/>
            <w:vAlign w:val="center"/>
          </w:tcPr>
          <w:p w14:paraId="4E4B3AAD" w14:textId="2F8D8A2B" w:rsidR="00750F52" w:rsidRDefault="00750F52" w:rsidP="005276D5">
            <w:pPr>
              <w:ind w:left="0" w:right="0"/>
              <w:contextualSpacing/>
              <w:mirrorIndents/>
              <w:jc w:val="center"/>
            </w:pPr>
            <w:r>
              <w:t>The Stepladder Technique</w:t>
            </w:r>
          </w:p>
        </w:tc>
        <w:tc>
          <w:tcPr>
            <w:tcW w:w="6661" w:type="dxa"/>
            <w:vAlign w:val="center"/>
          </w:tcPr>
          <w:p w14:paraId="3716E80C" w14:textId="34178FD8" w:rsidR="00750F52" w:rsidRDefault="00750F52" w:rsidP="005276D5">
            <w:pPr>
              <w:ind w:left="0" w:right="0"/>
              <w:contextualSpacing/>
              <w:mirrorIndents/>
              <w:jc w:val="center"/>
            </w:pPr>
            <w:r>
              <w:t>This improves the contribution of quieter group members by introducing one person at a time.</w:t>
            </w:r>
          </w:p>
        </w:tc>
      </w:tr>
      <w:tr w:rsidR="00750F52" w14:paraId="07F67D08" w14:textId="77777777" w:rsidTr="005276D5">
        <w:trPr>
          <w:trHeight w:val="680"/>
        </w:trPr>
        <w:tc>
          <w:tcPr>
            <w:tcW w:w="2689" w:type="dxa"/>
            <w:vAlign w:val="center"/>
          </w:tcPr>
          <w:p w14:paraId="5E716AA5" w14:textId="07C41FD1" w:rsidR="00750F52" w:rsidRDefault="00750F52" w:rsidP="005276D5">
            <w:pPr>
              <w:ind w:left="0" w:right="0"/>
              <w:contextualSpacing/>
              <w:mirrorIndents/>
              <w:jc w:val="center"/>
            </w:pPr>
            <w:r>
              <w:t>Brainwriting</w:t>
            </w:r>
          </w:p>
        </w:tc>
        <w:tc>
          <w:tcPr>
            <w:tcW w:w="6661" w:type="dxa"/>
            <w:vAlign w:val="center"/>
          </w:tcPr>
          <w:p w14:paraId="4015309B" w14:textId="68B49972" w:rsidR="00750F52" w:rsidRDefault="00750F52" w:rsidP="005276D5">
            <w:pPr>
              <w:ind w:left="0" w:right="0"/>
              <w:contextualSpacing/>
              <w:mirrorIndents/>
              <w:jc w:val="center"/>
            </w:pPr>
            <w:r>
              <w:t>This is a written approach that you can use to encourage all individuals to generate and develop ideas.</w:t>
            </w:r>
          </w:p>
        </w:tc>
      </w:tr>
      <w:tr w:rsidR="00750F52" w14:paraId="0F3BBD15" w14:textId="77777777" w:rsidTr="005276D5">
        <w:trPr>
          <w:trHeight w:val="680"/>
        </w:trPr>
        <w:tc>
          <w:tcPr>
            <w:tcW w:w="2689" w:type="dxa"/>
            <w:vAlign w:val="center"/>
          </w:tcPr>
          <w:p w14:paraId="162763C4" w14:textId="1E5CA1F7" w:rsidR="00750F52" w:rsidRDefault="00750F52" w:rsidP="005276D5">
            <w:pPr>
              <w:ind w:left="0" w:right="0"/>
              <w:contextualSpacing/>
              <w:mirrorIndents/>
              <w:jc w:val="center"/>
            </w:pPr>
            <w:r>
              <w:t>Online Brainstorming (also known as Brain-netting)</w:t>
            </w:r>
          </w:p>
        </w:tc>
        <w:tc>
          <w:tcPr>
            <w:tcW w:w="6661" w:type="dxa"/>
            <w:vAlign w:val="center"/>
          </w:tcPr>
          <w:p w14:paraId="002B111A" w14:textId="60316FF8" w:rsidR="00750F52" w:rsidRDefault="00750F52" w:rsidP="005276D5">
            <w:pPr>
              <w:ind w:left="0" w:right="0"/>
              <w:contextualSpacing/>
              <w:mirrorIndents/>
              <w:jc w:val="center"/>
            </w:pPr>
            <w:r>
              <w:t>An electronic method of brainstorming, this uses a document stored on a central server, or on a Cloud-based system.</w:t>
            </w:r>
          </w:p>
        </w:tc>
      </w:tr>
      <w:tr w:rsidR="00750F52" w14:paraId="0376B07E" w14:textId="77777777" w:rsidTr="005276D5">
        <w:trPr>
          <w:trHeight w:val="680"/>
        </w:trPr>
        <w:tc>
          <w:tcPr>
            <w:tcW w:w="2689" w:type="dxa"/>
            <w:vAlign w:val="center"/>
          </w:tcPr>
          <w:p w14:paraId="01D18FAC" w14:textId="62BE42BE" w:rsidR="00750F52" w:rsidRDefault="00750F52" w:rsidP="005276D5">
            <w:pPr>
              <w:ind w:left="0" w:right="0"/>
              <w:contextualSpacing/>
              <w:mirrorIndents/>
              <w:jc w:val="center"/>
            </w:pPr>
            <w:r>
              <w:t>Crawford's Slip Writing Approach</w:t>
            </w:r>
          </w:p>
        </w:tc>
        <w:tc>
          <w:tcPr>
            <w:tcW w:w="6661" w:type="dxa"/>
            <w:vAlign w:val="center"/>
          </w:tcPr>
          <w:p w14:paraId="5F816E70" w14:textId="7C13CF62" w:rsidR="00750F52" w:rsidRDefault="00750F52" w:rsidP="005276D5">
            <w:pPr>
              <w:ind w:left="0" w:right="0"/>
              <w:contextualSpacing/>
              <w:mirrorIndents/>
              <w:jc w:val="center"/>
            </w:pPr>
            <w:r>
              <w:t>You can use this approach to get plenty of ideas from all participants, and to get a view of each idea's popularity.</w:t>
            </w:r>
          </w:p>
        </w:tc>
      </w:tr>
    </w:tbl>
    <w:p w14:paraId="73F91AB8" w14:textId="361BEF35" w:rsidR="007C160E" w:rsidRDefault="007C160E" w:rsidP="007C160E">
      <w:pPr>
        <w:ind w:left="0" w:right="0"/>
        <w:contextualSpacing/>
        <w:mirrorIndents/>
        <w:jc w:val="both"/>
      </w:pPr>
      <w:r>
        <w:lastRenderedPageBreak/>
        <w:t xml:space="preserve"> </w:t>
      </w:r>
    </w:p>
    <w:p w14:paraId="4FD5C881" w14:textId="2EB20878" w:rsidR="007C160E" w:rsidRDefault="007C160E" w:rsidP="007C160E">
      <w:pPr>
        <w:ind w:left="0" w:right="0"/>
        <w:contextualSpacing/>
        <w:mirrorIndents/>
        <w:jc w:val="both"/>
      </w:pPr>
      <w:r>
        <w:t>These techniques help you in specific situations:</w:t>
      </w:r>
    </w:p>
    <w:p w14:paraId="7EFBA11B" w14:textId="16608DE2" w:rsidR="005721C5" w:rsidRDefault="005721C5" w:rsidP="007C160E">
      <w:pPr>
        <w:ind w:left="0" w:right="0"/>
        <w:contextualSpacing/>
        <w:mirrorIndents/>
        <w:jc w:val="both"/>
      </w:pPr>
    </w:p>
    <w:tbl>
      <w:tblPr>
        <w:tblStyle w:val="TableGrid"/>
        <w:tblW w:w="0" w:type="auto"/>
        <w:tblLook w:val="04A0" w:firstRow="1" w:lastRow="0" w:firstColumn="1" w:lastColumn="0" w:noHBand="0" w:noVBand="1"/>
      </w:tblPr>
      <w:tblGrid>
        <w:gridCol w:w="2689"/>
        <w:gridCol w:w="6661"/>
      </w:tblGrid>
      <w:tr w:rsidR="005721C5" w14:paraId="1F8CF5E9" w14:textId="77777777" w:rsidTr="005721C5">
        <w:trPr>
          <w:trHeight w:val="680"/>
        </w:trPr>
        <w:tc>
          <w:tcPr>
            <w:tcW w:w="2689" w:type="dxa"/>
            <w:vAlign w:val="center"/>
          </w:tcPr>
          <w:p w14:paraId="07CBF30E" w14:textId="576D707C" w:rsidR="005721C5" w:rsidRDefault="005721C5" w:rsidP="005721C5">
            <w:pPr>
              <w:ind w:left="0" w:right="0"/>
              <w:contextualSpacing/>
              <w:mirrorIndents/>
              <w:jc w:val="center"/>
            </w:pPr>
            <w:r>
              <w:t>Reverse Brainstorming</w:t>
            </w:r>
          </w:p>
        </w:tc>
        <w:tc>
          <w:tcPr>
            <w:tcW w:w="6661" w:type="dxa"/>
            <w:vAlign w:val="center"/>
          </w:tcPr>
          <w:p w14:paraId="36380E64" w14:textId="412DCB6D" w:rsidR="005721C5" w:rsidRDefault="005721C5" w:rsidP="005721C5">
            <w:pPr>
              <w:ind w:left="0" w:right="0"/>
              <w:contextualSpacing/>
              <w:mirrorIndents/>
              <w:jc w:val="center"/>
            </w:pPr>
            <w:r>
              <w:t>This is used to improve a product or service.</w:t>
            </w:r>
          </w:p>
        </w:tc>
      </w:tr>
      <w:tr w:rsidR="005721C5" w14:paraId="64A12ADF" w14:textId="77777777" w:rsidTr="005721C5">
        <w:trPr>
          <w:trHeight w:val="680"/>
        </w:trPr>
        <w:tc>
          <w:tcPr>
            <w:tcW w:w="2689" w:type="dxa"/>
            <w:vAlign w:val="center"/>
          </w:tcPr>
          <w:p w14:paraId="7DC2AE7A" w14:textId="7BE2C3B3" w:rsidR="005721C5" w:rsidRDefault="005721C5" w:rsidP="005721C5">
            <w:pPr>
              <w:ind w:left="0" w:right="0"/>
              <w:contextualSpacing/>
              <w:mirrorIndents/>
              <w:jc w:val="center"/>
            </w:pPr>
            <w:proofErr w:type="spellStart"/>
            <w:r>
              <w:t>Starbursting</w:t>
            </w:r>
            <w:proofErr w:type="spellEnd"/>
          </w:p>
        </w:tc>
        <w:tc>
          <w:tcPr>
            <w:tcW w:w="6661" w:type="dxa"/>
            <w:vAlign w:val="center"/>
          </w:tcPr>
          <w:p w14:paraId="30AC7F6C" w14:textId="2F393AB0" w:rsidR="005721C5" w:rsidRDefault="005721C5" w:rsidP="005721C5">
            <w:pPr>
              <w:ind w:left="0" w:right="0"/>
              <w:contextualSpacing/>
              <w:mirrorIndents/>
              <w:jc w:val="center"/>
            </w:pPr>
            <w:r>
              <w:t>This helps you develop questions that you need to ask to evaluate a proposal.</w:t>
            </w:r>
          </w:p>
        </w:tc>
      </w:tr>
      <w:tr w:rsidR="005721C5" w14:paraId="3AA5ECBA" w14:textId="77777777" w:rsidTr="005721C5">
        <w:trPr>
          <w:trHeight w:val="680"/>
        </w:trPr>
        <w:tc>
          <w:tcPr>
            <w:tcW w:w="2689" w:type="dxa"/>
            <w:vAlign w:val="center"/>
          </w:tcPr>
          <w:p w14:paraId="15F6A8A5" w14:textId="1C812C73" w:rsidR="005721C5" w:rsidRDefault="005721C5" w:rsidP="005721C5">
            <w:pPr>
              <w:ind w:left="0" w:right="0"/>
              <w:contextualSpacing/>
              <w:mirrorIndents/>
              <w:jc w:val="center"/>
            </w:pPr>
            <w:r>
              <w:t>Charette Procedure</w:t>
            </w:r>
          </w:p>
        </w:tc>
        <w:tc>
          <w:tcPr>
            <w:tcW w:w="6661" w:type="dxa"/>
            <w:vAlign w:val="center"/>
          </w:tcPr>
          <w:p w14:paraId="32B0908B" w14:textId="66D32752" w:rsidR="005721C5" w:rsidRDefault="005721C5" w:rsidP="005721C5">
            <w:pPr>
              <w:ind w:left="0" w:right="0"/>
              <w:contextualSpacing/>
              <w:mirrorIndents/>
              <w:jc w:val="center"/>
            </w:pPr>
            <w:r>
              <w:t>This helps you brainstorm with large groups of people.</w:t>
            </w:r>
          </w:p>
        </w:tc>
      </w:tr>
      <w:tr w:rsidR="005721C5" w14:paraId="4BF2C3A1" w14:textId="77777777" w:rsidTr="005721C5">
        <w:trPr>
          <w:trHeight w:val="680"/>
        </w:trPr>
        <w:tc>
          <w:tcPr>
            <w:tcW w:w="2689" w:type="dxa"/>
            <w:vAlign w:val="center"/>
          </w:tcPr>
          <w:p w14:paraId="0A77794F" w14:textId="229304BB" w:rsidR="005721C5" w:rsidRDefault="005721C5" w:rsidP="005721C5">
            <w:pPr>
              <w:ind w:left="0" w:right="0"/>
              <w:contextualSpacing/>
              <w:mirrorIndents/>
              <w:jc w:val="center"/>
            </w:pPr>
            <w:r>
              <w:t>Round-Robin Brainstorming</w:t>
            </w:r>
          </w:p>
        </w:tc>
        <w:tc>
          <w:tcPr>
            <w:tcW w:w="6661" w:type="dxa"/>
            <w:vAlign w:val="center"/>
          </w:tcPr>
          <w:p w14:paraId="158EB255" w14:textId="77777777" w:rsidR="005721C5" w:rsidRDefault="005721C5" w:rsidP="005721C5">
            <w:pPr>
              <w:ind w:left="0" w:right="0"/>
              <w:contextualSpacing/>
              <w:mirrorIndents/>
              <w:jc w:val="center"/>
            </w:pPr>
            <w:r>
              <w:t>You can use this approach to get people to contribute ideas without being influenced by others.</w:t>
            </w:r>
          </w:p>
          <w:p w14:paraId="24758818" w14:textId="6A5AD36D" w:rsidR="005721C5" w:rsidRDefault="005721C5" w:rsidP="005721C5">
            <w:pPr>
              <w:ind w:left="0" w:right="0"/>
              <w:contextualSpacing/>
              <w:mirrorIndents/>
              <w:jc w:val="center"/>
            </w:pPr>
          </w:p>
        </w:tc>
      </w:tr>
      <w:tr w:rsidR="005721C5" w14:paraId="3D0C074A" w14:textId="77777777" w:rsidTr="005721C5">
        <w:trPr>
          <w:trHeight w:val="680"/>
        </w:trPr>
        <w:tc>
          <w:tcPr>
            <w:tcW w:w="2689" w:type="dxa"/>
            <w:vAlign w:val="center"/>
          </w:tcPr>
          <w:p w14:paraId="5B0F86DD" w14:textId="5A53C43C" w:rsidR="005721C5" w:rsidRDefault="005721C5" w:rsidP="005721C5">
            <w:pPr>
              <w:ind w:left="0" w:right="0"/>
              <w:contextualSpacing/>
              <w:mirrorIndents/>
              <w:jc w:val="center"/>
            </w:pPr>
            <w:proofErr w:type="spellStart"/>
            <w:r>
              <w:t>Rolestorming</w:t>
            </w:r>
            <w:proofErr w:type="spellEnd"/>
          </w:p>
        </w:tc>
        <w:tc>
          <w:tcPr>
            <w:tcW w:w="6661" w:type="dxa"/>
            <w:vAlign w:val="center"/>
          </w:tcPr>
          <w:p w14:paraId="7DB5A872" w14:textId="66048BA0" w:rsidR="005721C5" w:rsidRDefault="005721C5" w:rsidP="005721C5">
            <w:pPr>
              <w:ind w:left="0" w:right="0"/>
              <w:contextualSpacing/>
              <w:mirrorIndents/>
              <w:jc w:val="center"/>
            </w:pPr>
            <w:r>
              <w:t>This technique encourages group members to take on other people's identities while brainstorming, thereby reducing their inhibitions.</w:t>
            </w:r>
          </w:p>
        </w:tc>
      </w:tr>
    </w:tbl>
    <w:p w14:paraId="112FE15C" w14:textId="77777777" w:rsidR="005721C5" w:rsidRDefault="005721C5" w:rsidP="007C160E">
      <w:pPr>
        <w:ind w:left="0" w:right="0"/>
        <w:contextualSpacing/>
        <w:mirrorIndents/>
        <w:jc w:val="both"/>
      </w:pPr>
    </w:p>
    <w:p w14:paraId="4884AF89" w14:textId="1FBE4143" w:rsidR="007C160E" w:rsidRDefault="002C7D09" w:rsidP="002C7D09">
      <w:pPr>
        <w:spacing w:after="240"/>
        <w:ind w:left="0" w:right="0"/>
        <w:jc w:val="both"/>
      </w:pPr>
      <w:r>
        <w:rPr>
          <w:sz w:val="28"/>
          <w:szCs w:val="28"/>
        </w:rPr>
        <w:t xml:space="preserve">7. </w:t>
      </w:r>
      <w:r w:rsidR="007C160E" w:rsidRPr="002C7D09">
        <w:rPr>
          <w:sz w:val="28"/>
          <w:szCs w:val="28"/>
        </w:rPr>
        <w:t xml:space="preserve">The Next Step – </w:t>
      </w:r>
      <w:proofErr w:type="gramStart"/>
      <w:r w:rsidR="007C160E" w:rsidRPr="002C7D09">
        <w:rPr>
          <w:sz w:val="28"/>
          <w:szCs w:val="28"/>
        </w:rPr>
        <w:t>Taking Action</w:t>
      </w:r>
      <w:proofErr w:type="gramEnd"/>
    </w:p>
    <w:p w14:paraId="254EF9DB" w14:textId="380B055C" w:rsidR="007C160E" w:rsidRDefault="007C160E" w:rsidP="007C160E">
      <w:pPr>
        <w:ind w:left="0" w:right="0"/>
        <w:contextualSpacing/>
        <w:mirrorIndents/>
        <w:jc w:val="both"/>
      </w:pPr>
      <w:r>
        <w:t xml:space="preserve">After your individual or group brainstorming session, </w:t>
      </w:r>
      <w:proofErr w:type="gramStart"/>
      <w:r>
        <w:t>you'll</w:t>
      </w:r>
      <w:proofErr w:type="gramEnd"/>
      <w:r>
        <w:t xml:space="preserve"> have a lot of ideas. Although it might seem hard to sort through these ideas to find the best ones, analy</w:t>
      </w:r>
      <w:r w:rsidR="002C7D09">
        <w:t>s</w:t>
      </w:r>
      <w:r>
        <w:t>ing these ideas is an important next step, and you can use several tools to do this.</w:t>
      </w:r>
    </w:p>
    <w:p w14:paraId="61D40D4A" w14:textId="77777777" w:rsidR="007C160E" w:rsidRDefault="007C160E" w:rsidP="007C160E">
      <w:pPr>
        <w:ind w:left="0" w:right="0"/>
        <w:contextualSpacing/>
        <w:mirrorIndents/>
        <w:jc w:val="both"/>
      </w:pPr>
    </w:p>
    <w:p w14:paraId="1343D0D8" w14:textId="1F745317" w:rsidR="007C160E" w:rsidRDefault="007C160E" w:rsidP="00E47C1A">
      <w:pPr>
        <w:pStyle w:val="ListParagraph"/>
        <w:numPr>
          <w:ilvl w:val="0"/>
          <w:numId w:val="24"/>
        </w:numPr>
        <w:ind w:left="357" w:right="0" w:hanging="357"/>
        <w:mirrorIndents/>
        <w:jc w:val="both"/>
      </w:pPr>
      <w:r>
        <w:t xml:space="preserve">Use Affinity </w:t>
      </w:r>
      <w:r w:rsidR="00E0045E">
        <w:t>Diagrams to</w:t>
      </w:r>
      <w:r>
        <w:t xml:space="preserve"> organize ideas and find common themes.</w:t>
      </w:r>
    </w:p>
    <w:p w14:paraId="131A8036" w14:textId="143BC086" w:rsidR="00911800" w:rsidRDefault="007C160E" w:rsidP="00E47C1A">
      <w:pPr>
        <w:pStyle w:val="ListParagraph"/>
        <w:numPr>
          <w:ilvl w:val="0"/>
          <w:numId w:val="24"/>
        </w:numPr>
        <w:ind w:left="357" w:right="0" w:hanging="357"/>
        <w:mirrorIndents/>
        <w:jc w:val="both"/>
      </w:pPr>
      <w:r>
        <w:t xml:space="preserve">Decision Matrix </w:t>
      </w:r>
      <w:r w:rsidR="004E09D4">
        <w:t>Analysis and</w:t>
      </w:r>
      <w:r>
        <w:t xml:space="preserve"> Paired Comparison </w:t>
      </w:r>
      <w:r w:rsidR="00E47C1A">
        <w:t>Analysis will</w:t>
      </w:r>
      <w:r>
        <w:t xml:space="preserve"> help you choose between different options.</w:t>
      </w:r>
    </w:p>
    <w:p w14:paraId="03883D10" w14:textId="1CAE8B4A" w:rsidR="00911800" w:rsidRDefault="007C160E" w:rsidP="00E47C1A">
      <w:pPr>
        <w:pStyle w:val="ListParagraph"/>
        <w:numPr>
          <w:ilvl w:val="0"/>
          <w:numId w:val="24"/>
        </w:numPr>
        <w:ind w:left="357" w:right="0" w:hanging="357"/>
        <w:mirrorIndents/>
        <w:jc w:val="both"/>
      </w:pPr>
      <w:r>
        <w:t xml:space="preserve">You can also use the Six Thinking </w:t>
      </w:r>
      <w:r w:rsidR="004E09D4">
        <w:t>Hats technique</w:t>
      </w:r>
      <w:r>
        <w:t xml:space="preserve"> to look at ideas from different perspectives</w:t>
      </w:r>
      <w:r w:rsidR="00911800">
        <w:t>.</w:t>
      </w:r>
    </w:p>
    <w:p w14:paraId="2BAFA9E3" w14:textId="14AF5A34" w:rsidR="007C160E" w:rsidRDefault="007C160E" w:rsidP="00E47C1A">
      <w:pPr>
        <w:pStyle w:val="ListParagraph"/>
        <w:numPr>
          <w:ilvl w:val="0"/>
          <w:numId w:val="24"/>
        </w:numPr>
        <w:ind w:left="357" w:right="0" w:hanging="357"/>
        <w:mirrorIndents/>
        <w:jc w:val="both"/>
      </w:pPr>
      <w:r>
        <w:t xml:space="preserve">Modified </w:t>
      </w:r>
      <w:proofErr w:type="spellStart"/>
      <w:r>
        <w:t>Borda</w:t>
      </w:r>
      <w:proofErr w:type="spellEnd"/>
      <w:r>
        <w:t xml:space="preserve"> </w:t>
      </w:r>
      <w:r w:rsidR="004E09D4">
        <w:t>Count and</w:t>
      </w:r>
      <w:r>
        <w:t xml:space="preserve"> Multi-</w:t>
      </w:r>
      <w:proofErr w:type="gramStart"/>
      <w:r>
        <w:t>Voting  can</w:t>
      </w:r>
      <w:proofErr w:type="gramEnd"/>
      <w:r>
        <w:t xml:space="preserve"> help you choose between options as a team, particularly where the differences between options are quite subjective.</w:t>
      </w:r>
    </w:p>
    <w:p w14:paraId="0D1544E1" w14:textId="77777777" w:rsidR="007C160E" w:rsidRDefault="007C160E" w:rsidP="007C160E">
      <w:pPr>
        <w:ind w:left="0" w:right="0"/>
        <w:contextualSpacing/>
        <w:mirrorIndents/>
        <w:jc w:val="both"/>
      </w:pPr>
    </w:p>
    <w:p w14:paraId="0400364C" w14:textId="2EDCE7A6" w:rsidR="007C160E" w:rsidRPr="00911800" w:rsidRDefault="00911800" w:rsidP="00911800">
      <w:pPr>
        <w:spacing w:after="240"/>
        <w:ind w:left="0" w:right="0"/>
        <w:jc w:val="both"/>
        <w:rPr>
          <w:sz w:val="28"/>
          <w:szCs w:val="28"/>
        </w:rPr>
      </w:pPr>
      <w:r>
        <w:rPr>
          <w:sz w:val="28"/>
          <w:szCs w:val="28"/>
        </w:rPr>
        <w:t xml:space="preserve">8. </w:t>
      </w:r>
      <w:r w:rsidR="007C160E" w:rsidRPr="00911800">
        <w:rPr>
          <w:sz w:val="28"/>
          <w:szCs w:val="28"/>
        </w:rPr>
        <w:t>Key Points</w:t>
      </w:r>
    </w:p>
    <w:p w14:paraId="172FAAD3" w14:textId="69186D22" w:rsidR="007C160E" w:rsidRDefault="00911800" w:rsidP="00473BC1">
      <w:pPr>
        <w:ind w:left="0" w:right="0"/>
        <w:contextualSpacing/>
        <w:mirrorIndents/>
        <w:jc w:val="both"/>
      </w:pPr>
      <w:r>
        <w:t>Managed</w:t>
      </w:r>
      <w:r w:rsidR="007C160E">
        <w:t xml:space="preserve"> well, brainstorming can help you generate radical solutions to problems. It can also encourage people to commit to solutions, because they have provided input and played a role in developing them.</w:t>
      </w:r>
    </w:p>
    <w:p w14:paraId="1AB91062" w14:textId="77777777" w:rsidR="007C160E" w:rsidRDefault="007C160E" w:rsidP="00473BC1">
      <w:pPr>
        <w:ind w:left="0" w:right="0"/>
        <w:contextualSpacing/>
        <w:mirrorIndents/>
        <w:jc w:val="both"/>
      </w:pPr>
    </w:p>
    <w:p w14:paraId="48B64E20" w14:textId="77777777" w:rsidR="007C160E" w:rsidRDefault="007C160E" w:rsidP="00473BC1">
      <w:pPr>
        <w:ind w:left="0" w:right="0"/>
        <w:contextualSpacing/>
        <w:mirrorIndents/>
        <w:jc w:val="both"/>
      </w:pPr>
      <w:r>
        <w:t>The best approach combines individual and group brainstorming. During the process, there should be no criticism of ideas, and creativity should be encouraged.</w:t>
      </w:r>
    </w:p>
    <w:p w14:paraId="74B392BA" w14:textId="29826696" w:rsidR="00B804AD" w:rsidRPr="006E786F" w:rsidRDefault="00B804AD" w:rsidP="007C160E">
      <w:pPr>
        <w:spacing w:after="240"/>
        <w:ind w:left="0" w:right="0"/>
        <w:mirrorIndents/>
        <w:jc w:val="both"/>
      </w:pPr>
    </w:p>
    <w:sectPr w:rsidR="00B804AD" w:rsidRPr="006E786F">
      <w:headerReference w:type="default"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CE58F" w14:textId="77777777" w:rsidR="00F62083" w:rsidRDefault="00F62083">
      <w:r>
        <w:separator/>
      </w:r>
    </w:p>
    <w:p w14:paraId="705CE590" w14:textId="77777777" w:rsidR="00F62083" w:rsidRDefault="00F62083"/>
  </w:endnote>
  <w:endnote w:type="continuationSeparator" w:id="0">
    <w:p w14:paraId="705CE591" w14:textId="77777777" w:rsidR="00F62083" w:rsidRDefault="00F62083">
      <w:r>
        <w:continuationSeparator/>
      </w:r>
    </w:p>
    <w:p w14:paraId="705CE592" w14:textId="77777777" w:rsidR="00F62083" w:rsidRDefault="00F62083"/>
  </w:endnote>
  <w:endnote w:type="continuationNotice" w:id="1">
    <w:p w14:paraId="15B1DBE5" w14:textId="77777777" w:rsidR="001A55BD" w:rsidRDefault="001A5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48670"/>
      <w:docPartObj>
        <w:docPartGallery w:val="Page Numbers (Bottom of Page)"/>
        <w:docPartUnique/>
      </w:docPartObj>
    </w:sdtPr>
    <w:sdtEndPr>
      <w:rPr>
        <w:color w:val="7F7F7F" w:themeColor="background1" w:themeShade="7F"/>
        <w:spacing w:val="60"/>
      </w:rPr>
    </w:sdtEndPr>
    <w:sdtContent>
      <w:p w14:paraId="705CE594" w14:textId="0E297BCD" w:rsidR="005B78FF" w:rsidRDefault="00A140B1">
        <w:pPr>
          <w:pStyle w:val="Footer"/>
          <w:pBdr>
            <w:top w:val="single" w:sz="4" w:space="1" w:color="D9D9D9" w:themeColor="background1" w:themeShade="D9"/>
          </w:pBdr>
          <w:jc w:val="right"/>
        </w:pPr>
        <w:r w:rsidRPr="00952DA5">
          <w:rPr>
            <w:noProof/>
          </w:rPr>
          <w:drawing>
            <wp:anchor distT="0" distB="0" distL="114300" distR="114300" simplePos="0" relativeHeight="251658241" behindDoc="0" locked="0" layoutInCell="1" allowOverlap="1" wp14:anchorId="3C1BA1A5" wp14:editId="492B2C34">
              <wp:simplePos x="0" y="0"/>
              <wp:positionH relativeFrom="column">
                <wp:posOffset>87453</wp:posOffset>
              </wp:positionH>
              <wp:positionV relativeFrom="paragraph">
                <wp:posOffset>-105004</wp:posOffset>
              </wp:positionV>
              <wp:extent cx="611505" cy="611505"/>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alphaModFix/>
                      </a:blip>
                      <a:stretch>
                        <a:fillRect/>
                      </a:stretch>
                    </pic:blipFill>
                    <pic:spPr>
                      <a:xfrm>
                        <a:off x="0" y="0"/>
                        <a:ext cx="611505" cy="611505"/>
                      </a:xfrm>
                      <a:prstGeom prst="rect">
                        <a:avLst/>
                      </a:prstGeom>
                    </pic:spPr>
                  </pic:pic>
                </a:graphicData>
              </a:graphic>
            </wp:anchor>
          </w:drawing>
        </w:r>
        <w:r w:rsidR="005B78FF">
          <w:fldChar w:fldCharType="begin"/>
        </w:r>
        <w:r w:rsidR="005B78FF">
          <w:instrText xml:space="preserve"> PAGE   \* MERGEFORMAT </w:instrText>
        </w:r>
        <w:r w:rsidR="005B78FF">
          <w:fldChar w:fldCharType="separate"/>
        </w:r>
        <w:r w:rsidR="00681196">
          <w:rPr>
            <w:noProof/>
          </w:rPr>
          <w:t>4</w:t>
        </w:r>
        <w:r w:rsidR="005B78FF">
          <w:rPr>
            <w:noProof/>
          </w:rPr>
          <w:fldChar w:fldCharType="end"/>
        </w:r>
        <w:r w:rsidR="005B78FF">
          <w:t xml:space="preserve"> | </w:t>
        </w:r>
        <w:r w:rsidR="005B78FF">
          <w:rPr>
            <w:color w:val="7F7F7F" w:themeColor="background1" w:themeShade="7F"/>
            <w:spacing w:val="60"/>
          </w:rPr>
          <w:t>Page</w:t>
        </w:r>
      </w:p>
    </w:sdtContent>
  </w:sdt>
  <w:p w14:paraId="705CE595" w14:textId="2690701B" w:rsidR="005B78FF" w:rsidRDefault="005B7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926A5" w14:textId="58551E85" w:rsidR="002237F0" w:rsidRDefault="002237F0" w:rsidP="002237F0">
    <w:pPr>
      <w:pStyle w:val="Footer"/>
      <w:pBdr>
        <w:top w:val="single" w:sz="4" w:space="1" w:color="D9D9D9" w:themeColor="background1" w:themeShade="D9"/>
      </w:pBdr>
      <w:jc w:val="right"/>
    </w:pPr>
  </w:p>
  <w:p w14:paraId="2BC68A3C" w14:textId="77777777" w:rsidR="002237F0" w:rsidRDefault="0022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CE58B" w14:textId="77777777" w:rsidR="00F62083" w:rsidRDefault="00F62083">
      <w:r>
        <w:separator/>
      </w:r>
    </w:p>
    <w:p w14:paraId="705CE58C" w14:textId="77777777" w:rsidR="00F62083" w:rsidRDefault="00F62083"/>
  </w:footnote>
  <w:footnote w:type="continuationSeparator" w:id="0">
    <w:p w14:paraId="705CE58D" w14:textId="77777777" w:rsidR="00F62083" w:rsidRDefault="00F62083">
      <w:r>
        <w:continuationSeparator/>
      </w:r>
    </w:p>
    <w:p w14:paraId="705CE58E" w14:textId="77777777" w:rsidR="00F62083" w:rsidRDefault="00F62083"/>
  </w:footnote>
  <w:footnote w:type="continuationNotice" w:id="1">
    <w:p w14:paraId="01131708" w14:textId="77777777" w:rsidR="001A55BD" w:rsidRDefault="001A55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E593" w14:textId="7155B959" w:rsidR="00907CBB" w:rsidRDefault="006D7570">
    <w:pPr>
      <w:pStyle w:val="Header"/>
    </w:pPr>
    <w:r>
      <w:t>Brainstorming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E596" w14:textId="77777777" w:rsidR="00736E05" w:rsidRDefault="00736E05">
    <w:pPr>
      <w:pStyle w:val="Header"/>
    </w:pPr>
    <w:r>
      <w:rPr>
        <w:noProof/>
        <w:lang w:eastAsia="en-GB"/>
      </w:rPr>
      <mc:AlternateContent>
        <mc:Choice Requires="wpg">
          <w:drawing>
            <wp:anchor distT="0" distB="0" distL="114300" distR="114300" simplePos="0" relativeHeight="251658240" behindDoc="1" locked="0" layoutInCell="1" allowOverlap="1" wp14:anchorId="705CE597" wp14:editId="705CE598">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717073"/>
                      </a:solidFill>
                    </wpg:grpSpPr>
                    <wps:wsp>
                      <wps:cNvPr id="3" name="Rectangle 3" descr="Decorative sidebar"/>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descr="Decorative sidebar"/>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42F380F" id="Group 2" o:spid="_x0000_s1026" alt="Decorative sidebar for cover page " style="position:absolute;margin-left:27.75pt;margin-top:36pt;width:18pt;height:10in;z-index:-251658240;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">
              <v:rect id="Rectangle 3" o:spid="_x0000_s1027" alt="Decorative sidebar"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rect id="Rectangle 5" o:spid="_x0000_s1028" alt="Decorative sidebar"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o:lock v:ext="edit" aspectratio="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F0598"/>
    <w:multiLevelType w:val="hybridMultilevel"/>
    <w:tmpl w:val="98F6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96519"/>
    <w:multiLevelType w:val="hybridMultilevel"/>
    <w:tmpl w:val="604CDD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02F61"/>
    <w:multiLevelType w:val="hybridMultilevel"/>
    <w:tmpl w:val="C26AE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35607"/>
    <w:multiLevelType w:val="hybridMultilevel"/>
    <w:tmpl w:val="21840E34"/>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31A4264E"/>
    <w:multiLevelType w:val="hybridMultilevel"/>
    <w:tmpl w:val="8E0C069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3EC5398B"/>
    <w:multiLevelType w:val="hybridMultilevel"/>
    <w:tmpl w:val="8C80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26E0C"/>
    <w:multiLevelType w:val="hybridMultilevel"/>
    <w:tmpl w:val="DED6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B74A9"/>
    <w:multiLevelType w:val="hybridMultilevel"/>
    <w:tmpl w:val="BAE2F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586938"/>
    <w:multiLevelType w:val="hybridMultilevel"/>
    <w:tmpl w:val="B43606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E34E36"/>
    <w:multiLevelType w:val="hybridMultilevel"/>
    <w:tmpl w:val="84F4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B6AAD"/>
    <w:multiLevelType w:val="hybridMultilevel"/>
    <w:tmpl w:val="5B84373C"/>
    <w:lvl w:ilvl="0" w:tplc="08090011">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2" w15:restartNumberingAfterBreak="0">
    <w:nsid w:val="6D202FC0"/>
    <w:multiLevelType w:val="hybridMultilevel"/>
    <w:tmpl w:val="4426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1429B"/>
    <w:multiLevelType w:val="hybridMultilevel"/>
    <w:tmpl w:val="E3CA7D5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12"/>
  </w:num>
  <w:num w:numId="15">
    <w:abstractNumId w:val="15"/>
  </w:num>
  <w:num w:numId="16">
    <w:abstractNumId w:val="14"/>
  </w:num>
  <w:num w:numId="17">
    <w:abstractNumId w:val="21"/>
  </w:num>
  <w:num w:numId="18">
    <w:abstractNumId w:val="23"/>
  </w:num>
  <w:num w:numId="19">
    <w:abstractNumId w:val="10"/>
  </w:num>
  <w:num w:numId="20">
    <w:abstractNumId w:val="16"/>
  </w:num>
  <w:num w:numId="21">
    <w:abstractNumId w:val="18"/>
  </w:num>
  <w:num w:numId="22">
    <w:abstractNumId w:val="19"/>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83"/>
    <w:rsid w:val="00003B96"/>
    <w:rsid w:val="0001634F"/>
    <w:rsid w:val="000167DB"/>
    <w:rsid w:val="000572EA"/>
    <w:rsid w:val="00067E02"/>
    <w:rsid w:val="000A341D"/>
    <w:rsid w:val="000B495F"/>
    <w:rsid w:val="000C35B6"/>
    <w:rsid w:val="000C6371"/>
    <w:rsid w:val="000E5DFD"/>
    <w:rsid w:val="000E60D5"/>
    <w:rsid w:val="000E6E23"/>
    <w:rsid w:val="000F344A"/>
    <w:rsid w:val="00107CB6"/>
    <w:rsid w:val="00115D6B"/>
    <w:rsid w:val="00122F08"/>
    <w:rsid w:val="00130BD3"/>
    <w:rsid w:val="0013135A"/>
    <w:rsid w:val="0013333F"/>
    <w:rsid w:val="00134E5A"/>
    <w:rsid w:val="00142A2B"/>
    <w:rsid w:val="00142CEF"/>
    <w:rsid w:val="00150B27"/>
    <w:rsid w:val="00193898"/>
    <w:rsid w:val="00196251"/>
    <w:rsid w:val="001A0B3C"/>
    <w:rsid w:val="001A55BD"/>
    <w:rsid w:val="001B0CA9"/>
    <w:rsid w:val="001B670F"/>
    <w:rsid w:val="001C4083"/>
    <w:rsid w:val="001C4E58"/>
    <w:rsid w:val="001D0B20"/>
    <w:rsid w:val="0020341D"/>
    <w:rsid w:val="00216BA6"/>
    <w:rsid w:val="002237F0"/>
    <w:rsid w:val="00231BCE"/>
    <w:rsid w:val="00233B8E"/>
    <w:rsid w:val="00257F6F"/>
    <w:rsid w:val="00261583"/>
    <w:rsid w:val="00265055"/>
    <w:rsid w:val="00285538"/>
    <w:rsid w:val="002869D8"/>
    <w:rsid w:val="0028703F"/>
    <w:rsid w:val="00295F7F"/>
    <w:rsid w:val="00296F9D"/>
    <w:rsid w:val="002A2716"/>
    <w:rsid w:val="002B21AE"/>
    <w:rsid w:val="002B7A56"/>
    <w:rsid w:val="002C3808"/>
    <w:rsid w:val="002C5E3F"/>
    <w:rsid w:val="002C7D09"/>
    <w:rsid w:val="002D3BB5"/>
    <w:rsid w:val="002E0525"/>
    <w:rsid w:val="002F5A35"/>
    <w:rsid w:val="00312DD5"/>
    <w:rsid w:val="00315C9B"/>
    <w:rsid w:val="00325CCB"/>
    <w:rsid w:val="00326CA3"/>
    <w:rsid w:val="00333506"/>
    <w:rsid w:val="0033593E"/>
    <w:rsid w:val="00336F6B"/>
    <w:rsid w:val="00365C61"/>
    <w:rsid w:val="00371A91"/>
    <w:rsid w:val="003804B4"/>
    <w:rsid w:val="00390B28"/>
    <w:rsid w:val="00391068"/>
    <w:rsid w:val="003A04F1"/>
    <w:rsid w:val="003A08FE"/>
    <w:rsid w:val="003A1CB7"/>
    <w:rsid w:val="003B733E"/>
    <w:rsid w:val="003E381A"/>
    <w:rsid w:val="00402545"/>
    <w:rsid w:val="00417144"/>
    <w:rsid w:val="004225F8"/>
    <w:rsid w:val="00435B5D"/>
    <w:rsid w:val="0044152A"/>
    <w:rsid w:val="004534A5"/>
    <w:rsid w:val="00454448"/>
    <w:rsid w:val="004566FA"/>
    <w:rsid w:val="004605C9"/>
    <w:rsid w:val="0046134E"/>
    <w:rsid w:val="00470E4A"/>
    <w:rsid w:val="00471A0A"/>
    <w:rsid w:val="00473BC1"/>
    <w:rsid w:val="004867C3"/>
    <w:rsid w:val="00490C04"/>
    <w:rsid w:val="00490D85"/>
    <w:rsid w:val="00491E5F"/>
    <w:rsid w:val="004931B1"/>
    <w:rsid w:val="00495232"/>
    <w:rsid w:val="004A3301"/>
    <w:rsid w:val="004A4EC4"/>
    <w:rsid w:val="004A7003"/>
    <w:rsid w:val="004D4024"/>
    <w:rsid w:val="004E09D4"/>
    <w:rsid w:val="004E6E26"/>
    <w:rsid w:val="004F0172"/>
    <w:rsid w:val="004F7B27"/>
    <w:rsid w:val="00525C83"/>
    <w:rsid w:val="005276D5"/>
    <w:rsid w:val="005310CC"/>
    <w:rsid w:val="005331CA"/>
    <w:rsid w:val="005332C1"/>
    <w:rsid w:val="005504AE"/>
    <w:rsid w:val="00551414"/>
    <w:rsid w:val="00551C38"/>
    <w:rsid w:val="0056075F"/>
    <w:rsid w:val="005721C5"/>
    <w:rsid w:val="00575CF4"/>
    <w:rsid w:val="005B5EFF"/>
    <w:rsid w:val="005B78FF"/>
    <w:rsid w:val="005C0BB3"/>
    <w:rsid w:val="005D001C"/>
    <w:rsid w:val="005D41C4"/>
    <w:rsid w:val="005E2190"/>
    <w:rsid w:val="005F2B84"/>
    <w:rsid w:val="00641BBA"/>
    <w:rsid w:val="0064510F"/>
    <w:rsid w:val="0065107D"/>
    <w:rsid w:val="00660B21"/>
    <w:rsid w:val="0067060E"/>
    <w:rsid w:val="00681196"/>
    <w:rsid w:val="00685DD3"/>
    <w:rsid w:val="0068667B"/>
    <w:rsid w:val="00697EC2"/>
    <w:rsid w:val="006A1766"/>
    <w:rsid w:val="006B0153"/>
    <w:rsid w:val="006B10F3"/>
    <w:rsid w:val="006D6C29"/>
    <w:rsid w:val="006D7570"/>
    <w:rsid w:val="006E3A72"/>
    <w:rsid w:val="006E786F"/>
    <w:rsid w:val="006F1C6B"/>
    <w:rsid w:val="00701563"/>
    <w:rsid w:val="00714CE5"/>
    <w:rsid w:val="007153AB"/>
    <w:rsid w:val="0071699D"/>
    <w:rsid w:val="00716BF5"/>
    <w:rsid w:val="00717165"/>
    <w:rsid w:val="00720D05"/>
    <w:rsid w:val="00723F22"/>
    <w:rsid w:val="00736E05"/>
    <w:rsid w:val="00743486"/>
    <w:rsid w:val="00743AC2"/>
    <w:rsid w:val="007476B0"/>
    <w:rsid w:val="00750F52"/>
    <w:rsid w:val="00757EA8"/>
    <w:rsid w:val="00757F1F"/>
    <w:rsid w:val="0076455C"/>
    <w:rsid w:val="00767D60"/>
    <w:rsid w:val="00783605"/>
    <w:rsid w:val="00784953"/>
    <w:rsid w:val="007936E0"/>
    <w:rsid w:val="007C160E"/>
    <w:rsid w:val="007C7234"/>
    <w:rsid w:val="007C7569"/>
    <w:rsid w:val="007D1702"/>
    <w:rsid w:val="0080491C"/>
    <w:rsid w:val="00805E04"/>
    <w:rsid w:val="008067AD"/>
    <w:rsid w:val="00812148"/>
    <w:rsid w:val="00813DB1"/>
    <w:rsid w:val="00815868"/>
    <w:rsid w:val="00817739"/>
    <w:rsid w:val="00822577"/>
    <w:rsid w:val="00822A8D"/>
    <w:rsid w:val="00831731"/>
    <w:rsid w:val="0083224A"/>
    <w:rsid w:val="00835363"/>
    <w:rsid w:val="00852FE0"/>
    <w:rsid w:val="00872D8A"/>
    <w:rsid w:val="00874542"/>
    <w:rsid w:val="008753E2"/>
    <w:rsid w:val="00886CA9"/>
    <w:rsid w:val="008901AF"/>
    <w:rsid w:val="008A610A"/>
    <w:rsid w:val="008B7A0B"/>
    <w:rsid w:val="008E0D43"/>
    <w:rsid w:val="008F346A"/>
    <w:rsid w:val="008F34D6"/>
    <w:rsid w:val="00906AA7"/>
    <w:rsid w:val="00907CBB"/>
    <w:rsid w:val="00911800"/>
    <w:rsid w:val="00913AE4"/>
    <w:rsid w:val="009222CD"/>
    <w:rsid w:val="00945108"/>
    <w:rsid w:val="00946A88"/>
    <w:rsid w:val="009516A3"/>
    <w:rsid w:val="00951FF2"/>
    <w:rsid w:val="00954F0C"/>
    <w:rsid w:val="0095585F"/>
    <w:rsid w:val="00960981"/>
    <w:rsid w:val="00962F83"/>
    <w:rsid w:val="00976A9B"/>
    <w:rsid w:val="0099384F"/>
    <w:rsid w:val="00993913"/>
    <w:rsid w:val="009A32A1"/>
    <w:rsid w:val="009B5A79"/>
    <w:rsid w:val="009D1FD0"/>
    <w:rsid w:val="009D206B"/>
    <w:rsid w:val="009D6AD1"/>
    <w:rsid w:val="009D7F33"/>
    <w:rsid w:val="009E6C66"/>
    <w:rsid w:val="00A140B1"/>
    <w:rsid w:val="00A14D3C"/>
    <w:rsid w:val="00A3341D"/>
    <w:rsid w:val="00A41E0A"/>
    <w:rsid w:val="00A46C9D"/>
    <w:rsid w:val="00A47F6E"/>
    <w:rsid w:val="00A60C47"/>
    <w:rsid w:val="00A644CD"/>
    <w:rsid w:val="00A64D40"/>
    <w:rsid w:val="00A72CC5"/>
    <w:rsid w:val="00A739DF"/>
    <w:rsid w:val="00AA6691"/>
    <w:rsid w:val="00AB1753"/>
    <w:rsid w:val="00AB1A7A"/>
    <w:rsid w:val="00AB2A12"/>
    <w:rsid w:val="00AB4C9A"/>
    <w:rsid w:val="00AC46B3"/>
    <w:rsid w:val="00AC562F"/>
    <w:rsid w:val="00AE7F09"/>
    <w:rsid w:val="00B078B5"/>
    <w:rsid w:val="00B13534"/>
    <w:rsid w:val="00B142E4"/>
    <w:rsid w:val="00B17468"/>
    <w:rsid w:val="00B345BD"/>
    <w:rsid w:val="00B36D60"/>
    <w:rsid w:val="00B47316"/>
    <w:rsid w:val="00B479BE"/>
    <w:rsid w:val="00B55F12"/>
    <w:rsid w:val="00B562B9"/>
    <w:rsid w:val="00B6565D"/>
    <w:rsid w:val="00B672B5"/>
    <w:rsid w:val="00B7378A"/>
    <w:rsid w:val="00B804AD"/>
    <w:rsid w:val="00B85D76"/>
    <w:rsid w:val="00B87079"/>
    <w:rsid w:val="00B91350"/>
    <w:rsid w:val="00B91701"/>
    <w:rsid w:val="00B93D2A"/>
    <w:rsid w:val="00B946AE"/>
    <w:rsid w:val="00B94E32"/>
    <w:rsid w:val="00BC0217"/>
    <w:rsid w:val="00BC0258"/>
    <w:rsid w:val="00BD22BA"/>
    <w:rsid w:val="00BD513A"/>
    <w:rsid w:val="00BE4AA0"/>
    <w:rsid w:val="00BF177C"/>
    <w:rsid w:val="00BF2DF2"/>
    <w:rsid w:val="00BF6E82"/>
    <w:rsid w:val="00BF7424"/>
    <w:rsid w:val="00C059E0"/>
    <w:rsid w:val="00C065AF"/>
    <w:rsid w:val="00C260DB"/>
    <w:rsid w:val="00C41938"/>
    <w:rsid w:val="00C50D99"/>
    <w:rsid w:val="00C61C3D"/>
    <w:rsid w:val="00C64B77"/>
    <w:rsid w:val="00C66650"/>
    <w:rsid w:val="00C66D2B"/>
    <w:rsid w:val="00C77878"/>
    <w:rsid w:val="00CB5473"/>
    <w:rsid w:val="00CD47E1"/>
    <w:rsid w:val="00CE1034"/>
    <w:rsid w:val="00CE6B81"/>
    <w:rsid w:val="00CF51C4"/>
    <w:rsid w:val="00D048A1"/>
    <w:rsid w:val="00D100F3"/>
    <w:rsid w:val="00D22A38"/>
    <w:rsid w:val="00D305F3"/>
    <w:rsid w:val="00D3275C"/>
    <w:rsid w:val="00D34F54"/>
    <w:rsid w:val="00D40596"/>
    <w:rsid w:val="00D513C3"/>
    <w:rsid w:val="00D645C5"/>
    <w:rsid w:val="00DA0B66"/>
    <w:rsid w:val="00DA48B8"/>
    <w:rsid w:val="00DC0F50"/>
    <w:rsid w:val="00DC1997"/>
    <w:rsid w:val="00DD31CB"/>
    <w:rsid w:val="00DE1D35"/>
    <w:rsid w:val="00DF7D3E"/>
    <w:rsid w:val="00E0045E"/>
    <w:rsid w:val="00E17CA3"/>
    <w:rsid w:val="00E279B8"/>
    <w:rsid w:val="00E47A20"/>
    <w:rsid w:val="00E47C1A"/>
    <w:rsid w:val="00E510CD"/>
    <w:rsid w:val="00E5156C"/>
    <w:rsid w:val="00E61E1B"/>
    <w:rsid w:val="00E756E6"/>
    <w:rsid w:val="00E928B5"/>
    <w:rsid w:val="00EA05B8"/>
    <w:rsid w:val="00EB203B"/>
    <w:rsid w:val="00EB2EFB"/>
    <w:rsid w:val="00EB7C3D"/>
    <w:rsid w:val="00EC0D7C"/>
    <w:rsid w:val="00EC156B"/>
    <w:rsid w:val="00ED00FC"/>
    <w:rsid w:val="00ED1FC9"/>
    <w:rsid w:val="00EF7637"/>
    <w:rsid w:val="00F017C0"/>
    <w:rsid w:val="00F0486A"/>
    <w:rsid w:val="00F14A0F"/>
    <w:rsid w:val="00F15E73"/>
    <w:rsid w:val="00F41985"/>
    <w:rsid w:val="00F55A83"/>
    <w:rsid w:val="00F62083"/>
    <w:rsid w:val="00F66B43"/>
    <w:rsid w:val="00F9217A"/>
    <w:rsid w:val="00F97042"/>
    <w:rsid w:val="00FC0825"/>
    <w:rsid w:val="00FC5B7B"/>
    <w:rsid w:val="00FD2FDB"/>
    <w:rsid w:val="00FE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05CE52F"/>
  <w15:chartTrackingRefBased/>
  <w15:docId w15:val="{0202BF1F-671B-430E-84E2-68DBEE6A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3F"/>
    <w:pPr>
      <w:spacing w:after="120" w:line="240" w:lineRule="auto"/>
      <w:ind w:left="72" w:right="72"/>
    </w:pPr>
    <w:rPr>
      <w:lang w:val="en-GB"/>
    </w:r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5B78FF"/>
    <w:pPr>
      <w:keepNext/>
      <w:keepLines/>
      <w:spacing w:before="120"/>
      <w:outlineLvl w:val="1"/>
    </w:pPr>
    <w:rPr>
      <w:rFonts w:asciiTheme="majorHAnsi" w:eastAsiaTheme="majorEastAsia" w:hAnsiTheme="majorHAnsi" w:cstheme="majorBidi"/>
      <w:caps/>
      <w:color w:val="0D5A65"/>
      <w:sz w:val="24"/>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5B78FF"/>
    <w:rPr>
      <w:rFonts w:asciiTheme="majorHAnsi" w:eastAsiaTheme="majorEastAsia" w:hAnsiTheme="majorHAnsi" w:cstheme="majorBidi"/>
      <w:caps/>
      <w:color w:val="0D5A65"/>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semiHidden/>
    <w:unhideWhenUsed/>
    <w:rsid w:val="0013333F"/>
    <w:rPr>
      <w:color w:val="7C5F1D" w:themeColor="accent4" w:themeShade="80"/>
      <w:u w:val="single"/>
    </w:rPr>
  </w:style>
  <w:style w:type="character" w:customStyle="1" w:styleId="UnresolvedMention1">
    <w:name w:val="Unresolved Mention1"/>
    <w:basedOn w:val="DefaultParagraphFont"/>
    <w:uiPriority w:val="99"/>
    <w:semiHidden/>
    <w:unhideWhenUsed/>
    <w:rsid w:val="0013333F"/>
    <w:rPr>
      <w:color w:val="595959" w:themeColor="text1" w:themeTint="A6"/>
      <w:shd w:val="clear" w:color="auto" w:fill="E6E6E6"/>
    </w:rPr>
  </w:style>
  <w:style w:type="paragraph" w:styleId="BalloonText">
    <w:name w:val="Balloon Text"/>
    <w:basedOn w:val="Normal"/>
    <w:link w:val="BalloonTextChar"/>
    <w:uiPriority w:val="99"/>
    <w:semiHidden/>
    <w:unhideWhenUsed/>
    <w:rsid w:val="00C065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5AF"/>
    <w:rPr>
      <w:rFonts w:ascii="Segoe UI" w:hAnsi="Segoe UI" w:cs="Segoe UI"/>
      <w:sz w:val="18"/>
      <w:szCs w:val="18"/>
    </w:rPr>
  </w:style>
  <w:style w:type="paragraph" w:styleId="ListParagraph">
    <w:name w:val="List Paragraph"/>
    <w:basedOn w:val="Normal"/>
    <w:uiPriority w:val="34"/>
    <w:unhideWhenUsed/>
    <w:qFormat/>
    <w:rsid w:val="0013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ronafon.interactgo.com/home/41" TargetMode="Externa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bronafon.interactgo.com/home/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reeve\AppData\Roaming\Microsoft\Templates\Project%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C7FE810E664FE5A7857F24623BE395"/>
        <w:category>
          <w:name w:val="General"/>
          <w:gallery w:val="placeholder"/>
        </w:category>
        <w:types>
          <w:type w:val="bbPlcHdr"/>
        </w:types>
        <w:behaviors>
          <w:behavior w:val="content"/>
        </w:behaviors>
        <w:guid w:val="{134EA884-BD42-43B4-A04D-FEE42D2D3E80}"/>
      </w:docPartPr>
      <w:docPartBody>
        <w:p w:rsidR="00DD0237" w:rsidRDefault="00DD0237">
          <w:pPr>
            <w:pStyle w:val="E0C7FE810E664FE5A7857F24623BE395"/>
          </w:pPr>
          <w: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37"/>
    <w:rsid w:val="00007EB0"/>
    <w:rsid w:val="00DD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C7FE810E664FE5A7857F24623BE395">
    <w:name w:val="E0C7FE810E664FE5A7857F24623BE395"/>
  </w:style>
  <w:style w:type="character" w:styleId="PlaceholderText">
    <w:name w:val="Placeholder Text"/>
    <w:basedOn w:val="DefaultParagraphFont"/>
    <w:uiPriority w:val="99"/>
    <w:semiHidden/>
    <w:rsid w:val="00007EB0"/>
    <w:rPr>
      <w:color w:val="595959" w:themeColor="text1" w:themeTint="A6"/>
    </w:rPr>
  </w:style>
  <w:style w:type="character" w:styleId="Strong">
    <w:name w:val="Strong"/>
    <w:basedOn w:val="DefaultParagraphFont"/>
    <w:uiPriority w:val="1"/>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communication plan</Template>
  <TotalTime>132</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Reeve</dc:creator>
  <cp:keywords/>
  <cp:lastModifiedBy>Andrew Reeve</cp:lastModifiedBy>
  <cp:revision>88</cp:revision>
  <cp:lastPrinted>2020-10-21T11:55:00Z</cp:lastPrinted>
  <dcterms:created xsi:type="dcterms:W3CDTF">2020-11-11T11:41:00Z</dcterms:created>
  <dcterms:modified xsi:type="dcterms:W3CDTF">2020-11-11T14:07:00Z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